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429A1" w:rsidRPr="00672FE4" w:rsidRDefault="00BD3DA1">
      <w:pPr>
        <w:pStyle w:val="Heading1"/>
        <w:tabs>
          <w:tab w:val="left" w:pos="720"/>
        </w:tabs>
        <w:spacing w:before="0" w:line="240" w:lineRule="auto"/>
        <w:ind w:left="360" w:hanging="270"/>
        <w:jc w:val="center"/>
        <w:rPr>
          <w:rFonts w:ascii="Century Gothic" w:hAnsi="Century Gothic"/>
          <w:b/>
          <w:color w:val="auto"/>
          <w:sz w:val="22"/>
          <w:szCs w:val="22"/>
        </w:rPr>
      </w:pPr>
      <w:r w:rsidRPr="00672FE4">
        <w:rPr>
          <w:rFonts w:ascii="Century Gothic" w:hAnsi="Century Gothic"/>
          <w:b/>
          <w:color w:val="auto"/>
          <w:sz w:val="22"/>
          <w:szCs w:val="22"/>
        </w:rPr>
        <w:t>Northville Senior Advisory Commission</w:t>
      </w:r>
    </w:p>
    <w:p w14:paraId="00000002" w14:textId="77777777" w:rsidR="00F429A1" w:rsidRPr="00672FE4" w:rsidRDefault="00BD3DA1">
      <w:pPr>
        <w:pStyle w:val="Heading1"/>
        <w:tabs>
          <w:tab w:val="left" w:pos="720"/>
        </w:tabs>
        <w:spacing w:before="0" w:after="0" w:line="240" w:lineRule="auto"/>
        <w:ind w:left="360" w:hanging="270"/>
        <w:jc w:val="center"/>
        <w:rPr>
          <w:rFonts w:ascii="Century Gothic" w:eastAsia="Arial" w:hAnsi="Century Gothic" w:cs="Arial"/>
          <w:b/>
          <w:color w:val="auto"/>
          <w:sz w:val="22"/>
          <w:szCs w:val="22"/>
        </w:rPr>
      </w:pPr>
      <w:r w:rsidRPr="00672FE4">
        <w:rPr>
          <w:rFonts w:ascii="Century Gothic" w:eastAsia="Arial" w:hAnsi="Century Gothic" w:cs="Arial"/>
          <w:b/>
          <w:color w:val="auto"/>
          <w:sz w:val="22"/>
          <w:szCs w:val="22"/>
        </w:rPr>
        <w:t>Northville Community Center, 303 W. Main St., Northville, MI  48167</w:t>
      </w:r>
    </w:p>
    <w:p w14:paraId="00000003" w14:textId="77777777" w:rsidR="00F429A1" w:rsidRPr="00672FE4" w:rsidRDefault="00BD3DA1">
      <w:pPr>
        <w:pStyle w:val="Heading1"/>
        <w:tabs>
          <w:tab w:val="left" w:pos="720"/>
        </w:tabs>
        <w:spacing w:before="0" w:after="0" w:line="240" w:lineRule="auto"/>
        <w:ind w:left="360" w:hanging="270"/>
        <w:jc w:val="center"/>
        <w:rPr>
          <w:rFonts w:ascii="Century Gothic" w:eastAsia="Arial" w:hAnsi="Century Gothic" w:cs="Arial"/>
          <w:b/>
          <w:color w:val="auto"/>
          <w:sz w:val="22"/>
          <w:szCs w:val="22"/>
        </w:rPr>
      </w:pPr>
      <w:r w:rsidRPr="00672FE4">
        <w:rPr>
          <w:rFonts w:ascii="Century Gothic" w:eastAsia="Arial" w:hAnsi="Century Gothic" w:cs="Arial"/>
          <w:b/>
          <w:color w:val="auto"/>
          <w:sz w:val="22"/>
          <w:szCs w:val="22"/>
        </w:rPr>
        <w:t>April 18, 2024, at 1:00 p.m.</w:t>
      </w:r>
    </w:p>
    <w:p w14:paraId="00000004" w14:textId="77777777" w:rsidR="00F429A1" w:rsidRPr="002A0C60" w:rsidRDefault="00F429A1">
      <w:pPr>
        <w:tabs>
          <w:tab w:val="left" w:pos="720"/>
        </w:tabs>
        <w:spacing w:after="0" w:line="240" w:lineRule="auto"/>
        <w:ind w:left="360" w:hanging="270"/>
        <w:jc w:val="center"/>
        <w:rPr>
          <w:rFonts w:ascii="Century Gothic" w:hAnsi="Century Gothic"/>
          <w:sz w:val="20"/>
          <w:szCs w:val="20"/>
        </w:rPr>
      </w:pPr>
    </w:p>
    <w:p w14:paraId="00000005" w14:textId="77777777" w:rsidR="00F429A1" w:rsidRPr="002A0C60" w:rsidRDefault="00BD3DA1" w:rsidP="00672FE4">
      <w:pPr>
        <w:numPr>
          <w:ilvl w:val="0"/>
          <w:numId w:val="5"/>
        </w:numPr>
        <w:pBdr>
          <w:top w:val="nil"/>
          <w:left w:val="nil"/>
          <w:bottom w:val="nil"/>
          <w:right w:val="nil"/>
          <w:between w:val="nil"/>
        </w:pBdr>
        <w:tabs>
          <w:tab w:val="left" w:pos="720"/>
        </w:tabs>
        <w:spacing w:before="200" w:after="0" w:line="278" w:lineRule="auto"/>
        <w:ind w:left="360" w:hanging="274"/>
        <w:rPr>
          <w:rFonts w:ascii="Century Gothic" w:eastAsia="Arial" w:hAnsi="Century Gothic" w:cs="Arial"/>
          <w:sz w:val="20"/>
          <w:szCs w:val="20"/>
        </w:rPr>
      </w:pPr>
      <w:r w:rsidRPr="002A0C60">
        <w:rPr>
          <w:rFonts w:ascii="Century Gothic" w:eastAsia="Arial" w:hAnsi="Century Gothic" w:cs="Arial"/>
          <w:b/>
          <w:sz w:val="20"/>
          <w:szCs w:val="20"/>
        </w:rPr>
        <w:t>Call Meeting to Order:</w:t>
      </w:r>
    </w:p>
    <w:p w14:paraId="00000006" w14:textId="79737F57" w:rsidR="00F429A1" w:rsidRPr="002A0C60" w:rsidRDefault="00BD3DA1">
      <w:pPr>
        <w:tabs>
          <w:tab w:val="left" w:pos="720"/>
        </w:tabs>
        <w:spacing w:after="200"/>
        <w:ind w:left="360" w:hanging="270"/>
        <w:rPr>
          <w:rFonts w:ascii="Century Gothic" w:eastAsia="Arial" w:hAnsi="Century Gothic" w:cs="Arial"/>
          <w:sz w:val="20"/>
          <w:szCs w:val="20"/>
        </w:rPr>
      </w:pPr>
      <w:r w:rsidRPr="002A0C60">
        <w:rPr>
          <w:rFonts w:ascii="Century Gothic" w:eastAsia="Arial" w:hAnsi="Century Gothic" w:cs="Arial"/>
          <w:sz w:val="20"/>
          <w:szCs w:val="20"/>
        </w:rPr>
        <w:tab/>
      </w:r>
      <w:r w:rsidR="00672FE4">
        <w:rPr>
          <w:rFonts w:ascii="Century Gothic" w:eastAsia="Arial" w:hAnsi="Century Gothic" w:cs="Arial"/>
          <w:sz w:val="20"/>
          <w:szCs w:val="20"/>
        </w:rPr>
        <w:tab/>
      </w:r>
      <w:r w:rsidRPr="002A0C60">
        <w:rPr>
          <w:rFonts w:ascii="Century Gothic" w:eastAsia="Arial" w:hAnsi="Century Gothic" w:cs="Arial"/>
          <w:sz w:val="20"/>
          <w:szCs w:val="20"/>
        </w:rPr>
        <w:t xml:space="preserve">Chair Jan Purtell called the meeting to order at 1:05 pm. </w:t>
      </w:r>
    </w:p>
    <w:p w14:paraId="00000007" w14:textId="77777777" w:rsidR="00F429A1" w:rsidRPr="002A0C60" w:rsidRDefault="00BD3DA1">
      <w:pPr>
        <w:tabs>
          <w:tab w:val="left" w:pos="720"/>
        </w:tabs>
        <w:spacing w:after="0"/>
        <w:ind w:left="360" w:hanging="270"/>
        <w:rPr>
          <w:rFonts w:ascii="Century Gothic" w:eastAsia="Arial" w:hAnsi="Century Gothic" w:cs="Arial"/>
          <w:b/>
          <w:sz w:val="20"/>
          <w:szCs w:val="20"/>
        </w:rPr>
      </w:pPr>
      <w:r w:rsidRPr="002A0C60">
        <w:rPr>
          <w:rFonts w:ascii="Century Gothic" w:eastAsia="Arial" w:hAnsi="Century Gothic" w:cs="Arial"/>
          <w:b/>
          <w:sz w:val="20"/>
          <w:szCs w:val="20"/>
        </w:rPr>
        <w:t>2.</w:t>
      </w:r>
      <w:r w:rsidRPr="002A0C60">
        <w:rPr>
          <w:rFonts w:ascii="Century Gothic" w:eastAsia="Arial" w:hAnsi="Century Gothic" w:cs="Arial"/>
          <w:b/>
          <w:sz w:val="20"/>
          <w:szCs w:val="20"/>
        </w:rPr>
        <w:tab/>
        <w:t>Roll Call:</w:t>
      </w:r>
    </w:p>
    <w:p w14:paraId="00000008" w14:textId="77777777" w:rsidR="00F429A1" w:rsidRPr="002A0C60" w:rsidRDefault="00BD3DA1" w:rsidP="00672FE4">
      <w:pPr>
        <w:tabs>
          <w:tab w:val="left" w:pos="720"/>
        </w:tabs>
        <w:spacing w:after="0"/>
        <w:ind w:left="990" w:hanging="270"/>
        <w:rPr>
          <w:rFonts w:ascii="Century Gothic" w:eastAsia="Arial" w:hAnsi="Century Gothic" w:cs="Arial"/>
          <w:sz w:val="20"/>
          <w:szCs w:val="20"/>
        </w:rPr>
      </w:pPr>
      <w:r w:rsidRPr="002A0C60">
        <w:rPr>
          <w:rFonts w:ascii="Century Gothic" w:eastAsia="Arial" w:hAnsi="Century Gothic" w:cs="Arial"/>
          <w:sz w:val="20"/>
          <w:szCs w:val="20"/>
        </w:rPr>
        <w:t>Commissioners:</w:t>
      </w:r>
    </w:p>
    <w:p w14:paraId="00000009" w14:textId="77777777" w:rsidR="00F429A1" w:rsidRPr="002A0C60" w:rsidRDefault="00BD3DA1" w:rsidP="00672FE4">
      <w:pPr>
        <w:tabs>
          <w:tab w:val="left" w:pos="720"/>
        </w:tabs>
        <w:spacing w:after="0"/>
        <w:ind w:left="1710" w:hanging="270"/>
        <w:rPr>
          <w:rFonts w:ascii="Century Gothic" w:eastAsia="Arial" w:hAnsi="Century Gothic" w:cs="Arial"/>
          <w:sz w:val="20"/>
          <w:szCs w:val="20"/>
        </w:rPr>
      </w:pPr>
      <w:r w:rsidRPr="002A0C60">
        <w:rPr>
          <w:rFonts w:ascii="Century Gothic" w:eastAsia="Arial" w:hAnsi="Century Gothic" w:cs="Arial"/>
          <w:sz w:val="20"/>
          <w:szCs w:val="20"/>
        </w:rPr>
        <w:t xml:space="preserve">Jan Purtell - Chairperson (Township) </w:t>
      </w:r>
    </w:p>
    <w:p w14:paraId="0000000A" w14:textId="77777777" w:rsidR="00F429A1" w:rsidRPr="002A0C60" w:rsidRDefault="00BD3DA1" w:rsidP="00672FE4">
      <w:pPr>
        <w:tabs>
          <w:tab w:val="left" w:pos="720"/>
        </w:tabs>
        <w:spacing w:after="0"/>
        <w:ind w:left="1710" w:hanging="270"/>
        <w:rPr>
          <w:rFonts w:ascii="Century Gothic" w:eastAsia="Arial" w:hAnsi="Century Gothic" w:cs="Arial"/>
          <w:sz w:val="20"/>
          <w:szCs w:val="20"/>
        </w:rPr>
      </w:pPr>
      <w:r w:rsidRPr="002A0C60">
        <w:rPr>
          <w:rFonts w:ascii="Century Gothic" w:eastAsia="Arial" w:hAnsi="Century Gothic" w:cs="Arial"/>
          <w:sz w:val="20"/>
          <w:szCs w:val="20"/>
        </w:rPr>
        <w:t>Jan Valade - Vice Chairperson (City) - excused</w:t>
      </w:r>
    </w:p>
    <w:p w14:paraId="0000000B" w14:textId="77777777" w:rsidR="00F429A1" w:rsidRPr="002A0C60" w:rsidRDefault="00BD3DA1" w:rsidP="00672FE4">
      <w:pPr>
        <w:tabs>
          <w:tab w:val="left" w:pos="720"/>
        </w:tabs>
        <w:spacing w:after="0"/>
        <w:ind w:left="1710" w:hanging="270"/>
        <w:rPr>
          <w:rFonts w:ascii="Century Gothic" w:eastAsia="Arial" w:hAnsi="Century Gothic" w:cs="Arial"/>
          <w:sz w:val="20"/>
          <w:szCs w:val="20"/>
        </w:rPr>
      </w:pPr>
      <w:r w:rsidRPr="002A0C60">
        <w:rPr>
          <w:rFonts w:ascii="Century Gothic" w:eastAsia="Arial" w:hAnsi="Century Gothic" w:cs="Arial"/>
          <w:sz w:val="20"/>
          <w:szCs w:val="20"/>
        </w:rPr>
        <w:t>Dorothy J. Schmidt - Secretary (Township)</w:t>
      </w:r>
    </w:p>
    <w:p w14:paraId="0000000C" w14:textId="77777777" w:rsidR="00F429A1" w:rsidRPr="002A0C60" w:rsidRDefault="00BD3DA1" w:rsidP="00672FE4">
      <w:pPr>
        <w:tabs>
          <w:tab w:val="left" w:pos="720"/>
        </w:tabs>
        <w:spacing w:after="0"/>
        <w:ind w:left="1710" w:hanging="270"/>
        <w:rPr>
          <w:rFonts w:ascii="Century Gothic" w:eastAsia="Arial" w:hAnsi="Century Gothic" w:cs="Arial"/>
          <w:sz w:val="20"/>
          <w:szCs w:val="20"/>
        </w:rPr>
      </w:pPr>
      <w:r w:rsidRPr="002A0C60">
        <w:rPr>
          <w:rFonts w:ascii="Century Gothic" w:eastAsia="Arial" w:hAnsi="Century Gothic" w:cs="Arial"/>
          <w:sz w:val="20"/>
          <w:szCs w:val="20"/>
        </w:rPr>
        <w:t xml:space="preserve">Kim Campbell-Voytal - Representative (School Board Liaison &amp; City) </w:t>
      </w:r>
    </w:p>
    <w:p w14:paraId="0000000D" w14:textId="77777777" w:rsidR="00F429A1" w:rsidRPr="002A0C60" w:rsidRDefault="00BD3DA1" w:rsidP="00672FE4">
      <w:pPr>
        <w:tabs>
          <w:tab w:val="left" w:pos="720"/>
        </w:tabs>
        <w:spacing w:after="0"/>
        <w:ind w:left="1710" w:hanging="270"/>
        <w:rPr>
          <w:rFonts w:ascii="Century Gothic" w:eastAsia="Arial" w:hAnsi="Century Gothic" w:cs="Arial"/>
          <w:sz w:val="20"/>
          <w:szCs w:val="20"/>
        </w:rPr>
      </w:pPr>
      <w:r w:rsidRPr="002A0C60">
        <w:rPr>
          <w:rFonts w:ascii="Century Gothic" w:eastAsia="Arial" w:hAnsi="Century Gothic" w:cs="Arial"/>
          <w:sz w:val="20"/>
          <w:szCs w:val="20"/>
        </w:rPr>
        <w:t xml:space="preserve">Cynthia Jankowski - Liaison (Township) </w:t>
      </w:r>
    </w:p>
    <w:p w14:paraId="0000000E" w14:textId="77777777" w:rsidR="00F429A1" w:rsidRPr="002A0C60" w:rsidRDefault="00BD3DA1" w:rsidP="00672FE4">
      <w:pPr>
        <w:tabs>
          <w:tab w:val="left" w:pos="720"/>
        </w:tabs>
        <w:spacing w:after="0"/>
        <w:ind w:left="1710" w:hanging="270"/>
        <w:rPr>
          <w:rFonts w:ascii="Century Gothic" w:eastAsia="Arial" w:hAnsi="Century Gothic" w:cs="Arial"/>
          <w:sz w:val="20"/>
          <w:szCs w:val="20"/>
        </w:rPr>
      </w:pPr>
      <w:r w:rsidRPr="002A0C60">
        <w:rPr>
          <w:rFonts w:ascii="Century Gothic" w:eastAsia="Arial" w:hAnsi="Century Gothic" w:cs="Arial"/>
          <w:sz w:val="20"/>
          <w:szCs w:val="20"/>
        </w:rPr>
        <w:t xml:space="preserve">Laura Genitti - Liaison (City) - Absent </w:t>
      </w:r>
    </w:p>
    <w:p w14:paraId="0000000F" w14:textId="77777777" w:rsidR="00F429A1" w:rsidRPr="002A0C60" w:rsidRDefault="00BD3DA1" w:rsidP="00672FE4">
      <w:pPr>
        <w:tabs>
          <w:tab w:val="left" w:pos="720"/>
        </w:tabs>
        <w:spacing w:after="0"/>
        <w:ind w:left="1710" w:hanging="270"/>
        <w:rPr>
          <w:rFonts w:ascii="Century Gothic" w:eastAsia="Arial" w:hAnsi="Century Gothic" w:cs="Arial"/>
          <w:sz w:val="20"/>
          <w:szCs w:val="20"/>
        </w:rPr>
      </w:pPr>
      <w:r w:rsidRPr="002A0C60">
        <w:rPr>
          <w:rFonts w:ascii="Century Gothic" w:eastAsia="Arial" w:hAnsi="Century Gothic" w:cs="Arial"/>
          <w:sz w:val="20"/>
          <w:szCs w:val="20"/>
        </w:rPr>
        <w:t>Robert Lipmyer - Representative (Township)</w:t>
      </w:r>
    </w:p>
    <w:p w14:paraId="00000010" w14:textId="77777777" w:rsidR="00F429A1" w:rsidRPr="002A0C60" w:rsidRDefault="00BD3DA1" w:rsidP="00672FE4">
      <w:pPr>
        <w:tabs>
          <w:tab w:val="left" w:pos="720"/>
        </w:tabs>
        <w:spacing w:after="0"/>
        <w:ind w:left="1710" w:hanging="270"/>
        <w:rPr>
          <w:rFonts w:ascii="Century Gothic" w:eastAsia="Arial" w:hAnsi="Century Gothic" w:cs="Arial"/>
          <w:sz w:val="20"/>
          <w:szCs w:val="20"/>
        </w:rPr>
      </w:pPr>
      <w:r w:rsidRPr="002A0C60">
        <w:rPr>
          <w:rFonts w:ascii="Century Gothic" w:eastAsia="Arial" w:hAnsi="Century Gothic" w:cs="Arial"/>
          <w:sz w:val="20"/>
          <w:szCs w:val="20"/>
        </w:rPr>
        <w:t>Joseph Corriveau - Representative (City)</w:t>
      </w:r>
    </w:p>
    <w:p w14:paraId="00000011" w14:textId="77777777" w:rsidR="00F429A1" w:rsidRPr="002A0C60" w:rsidRDefault="00BD3DA1" w:rsidP="00672FE4">
      <w:pPr>
        <w:tabs>
          <w:tab w:val="left" w:pos="720"/>
        </w:tabs>
        <w:spacing w:after="0"/>
        <w:ind w:left="990" w:hanging="270"/>
        <w:rPr>
          <w:rFonts w:ascii="Century Gothic" w:eastAsia="Arial" w:hAnsi="Century Gothic" w:cs="Arial"/>
          <w:sz w:val="20"/>
          <w:szCs w:val="20"/>
        </w:rPr>
      </w:pPr>
      <w:r w:rsidRPr="002A0C60">
        <w:rPr>
          <w:rFonts w:ascii="Century Gothic" w:eastAsia="Arial" w:hAnsi="Century Gothic" w:cs="Arial"/>
          <w:sz w:val="20"/>
          <w:szCs w:val="20"/>
        </w:rPr>
        <w:t>Staff:</w:t>
      </w:r>
    </w:p>
    <w:p w14:paraId="00000012" w14:textId="77777777" w:rsidR="00F429A1" w:rsidRPr="002A0C60" w:rsidRDefault="00BD3DA1" w:rsidP="00672FE4">
      <w:pPr>
        <w:tabs>
          <w:tab w:val="left" w:pos="720"/>
        </w:tabs>
        <w:spacing w:after="0"/>
        <w:ind w:left="1710" w:hanging="270"/>
        <w:rPr>
          <w:rFonts w:ascii="Century Gothic" w:eastAsia="Arial" w:hAnsi="Century Gothic" w:cs="Arial"/>
          <w:sz w:val="20"/>
          <w:szCs w:val="20"/>
        </w:rPr>
      </w:pPr>
      <w:r w:rsidRPr="002A0C60">
        <w:rPr>
          <w:rFonts w:ascii="Century Gothic" w:eastAsia="Arial" w:hAnsi="Century Gothic" w:cs="Arial"/>
          <w:sz w:val="20"/>
          <w:szCs w:val="20"/>
        </w:rPr>
        <w:t>Debbie Giulianelli-Smith - Senior Services Supervisor, Senior Services</w:t>
      </w:r>
    </w:p>
    <w:p w14:paraId="00000013" w14:textId="77777777" w:rsidR="00F429A1" w:rsidRPr="002A0C60" w:rsidRDefault="00BD3DA1" w:rsidP="00672FE4">
      <w:pPr>
        <w:tabs>
          <w:tab w:val="left" w:pos="720"/>
        </w:tabs>
        <w:spacing w:after="0"/>
        <w:ind w:left="1710" w:right="-144" w:hanging="270"/>
        <w:rPr>
          <w:rFonts w:ascii="Century Gothic" w:eastAsia="Arial" w:hAnsi="Century Gothic" w:cs="Arial"/>
          <w:sz w:val="20"/>
          <w:szCs w:val="20"/>
        </w:rPr>
      </w:pPr>
      <w:r w:rsidRPr="002A0C60">
        <w:rPr>
          <w:rFonts w:ascii="Century Gothic" w:eastAsia="Arial" w:hAnsi="Century Gothic" w:cs="Arial"/>
          <w:sz w:val="20"/>
          <w:szCs w:val="20"/>
        </w:rPr>
        <w:t xml:space="preserve">Derek O. Smith - Director, Parks and Recreation </w:t>
      </w:r>
    </w:p>
    <w:p w14:paraId="00000014" w14:textId="77777777" w:rsidR="00F429A1" w:rsidRPr="002A0C60" w:rsidRDefault="00BD3DA1" w:rsidP="00672FE4">
      <w:pPr>
        <w:tabs>
          <w:tab w:val="left" w:pos="720"/>
        </w:tabs>
        <w:spacing w:after="0"/>
        <w:ind w:left="1710" w:hanging="270"/>
        <w:rPr>
          <w:rFonts w:ascii="Century Gothic" w:eastAsia="Arial" w:hAnsi="Century Gothic" w:cs="Arial"/>
          <w:sz w:val="20"/>
          <w:szCs w:val="20"/>
        </w:rPr>
      </w:pPr>
      <w:r w:rsidRPr="002A0C60">
        <w:rPr>
          <w:rFonts w:ascii="Century Gothic" w:eastAsia="Arial" w:hAnsi="Century Gothic" w:cs="Arial"/>
          <w:sz w:val="20"/>
          <w:szCs w:val="20"/>
        </w:rPr>
        <w:t xml:space="preserve">Greg Morris - Assistant Director, Parks and Recreation </w:t>
      </w:r>
    </w:p>
    <w:p w14:paraId="00000015" w14:textId="77777777" w:rsidR="00F429A1" w:rsidRPr="002A0C60" w:rsidRDefault="00BD3DA1" w:rsidP="00672FE4">
      <w:pPr>
        <w:tabs>
          <w:tab w:val="left" w:pos="720"/>
        </w:tabs>
        <w:spacing w:after="0"/>
        <w:ind w:left="1710" w:hanging="270"/>
        <w:rPr>
          <w:rFonts w:ascii="Century Gothic" w:eastAsia="Arial" w:hAnsi="Century Gothic" w:cs="Arial"/>
          <w:sz w:val="20"/>
          <w:szCs w:val="20"/>
        </w:rPr>
      </w:pPr>
      <w:r w:rsidRPr="002A0C60">
        <w:rPr>
          <w:rFonts w:ascii="Century Gothic" w:eastAsia="Arial" w:hAnsi="Century Gothic" w:cs="Arial"/>
          <w:sz w:val="20"/>
          <w:szCs w:val="20"/>
        </w:rPr>
        <w:t xml:space="preserve">Bridgette Renwick - Recreation Superintendent, Parks &amp; Recreation </w:t>
      </w:r>
    </w:p>
    <w:p w14:paraId="00000016" w14:textId="77777777" w:rsidR="00F429A1" w:rsidRPr="002A0C60" w:rsidRDefault="00BD3DA1" w:rsidP="00672FE4">
      <w:pPr>
        <w:tabs>
          <w:tab w:val="left" w:pos="720"/>
        </w:tabs>
        <w:spacing w:after="0"/>
        <w:ind w:left="1710" w:hanging="270"/>
        <w:rPr>
          <w:rFonts w:ascii="Century Gothic" w:eastAsia="Arial" w:hAnsi="Century Gothic" w:cs="Arial"/>
          <w:sz w:val="20"/>
          <w:szCs w:val="20"/>
        </w:rPr>
      </w:pPr>
      <w:r w:rsidRPr="002A0C60">
        <w:rPr>
          <w:rFonts w:ascii="Century Gothic" w:eastAsia="Arial" w:hAnsi="Century Gothic" w:cs="Arial"/>
          <w:sz w:val="20"/>
          <w:szCs w:val="20"/>
        </w:rPr>
        <w:t>Julie Wheeler - Recreation Specialist, Senior Services</w:t>
      </w:r>
    </w:p>
    <w:p w14:paraId="00000017" w14:textId="77777777" w:rsidR="00F429A1" w:rsidRPr="002A0C60" w:rsidRDefault="00BD3DA1" w:rsidP="00672FE4">
      <w:pPr>
        <w:tabs>
          <w:tab w:val="left" w:pos="720"/>
        </w:tabs>
        <w:spacing w:after="0"/>
        <w:ind w:left="990" w:hanging="270"/>
        <w:rPr>
          <w:rFonts w:ascii="Century Gothic" w:eastAsia="Arial" w:hAnsi="Century Gothic" w:cs="Arial"/>
          <w:sz w:val="20"/>
          <w:szCs w:val="20"/>
        </w:rPr>
      </w:pPr>
      <w:r w:rsidRPr="002A0C60">
        <w:rPr>
          <w:rFonts w:ascii="Century Gothic" w:eastAsia="Arial" w:hAnsi="Century Gothic" w:cs="Arial"/>
          <w:sz w:val="20"/>
          <w:szCs w:val="20"/>
        </w:rPr>
        <w:t xml:space="preserve">Guests/Citizens:  </w:t>
      </w:r>
    </w:p>
    <w:p w14:paraId="00000018" w14:textId="77777777" w:rsidR="00F429A1" w:rsidRPr="002A0C60" w:rsidRDefault="00BD3DA1" w:rsidP="00672FE4">
      <w:pPr>
        <w:tabs>
          <w:tab w:val="left" w:pos="720"/>
        </w:tabs>
        <w:spacing w:after="0"/>
        <w:ind w:left="1710" w:hanging="270"/>
        <w:rPr>
          <w:rFonts w:ascii="Century Gothic" w:hAnsi="Century Gothic"/>
          <w:sz w:val="20"/>
          <w:szCs w:val="20"/>
        </w:rPr>
      </w:pPr>
      <w:r w:rsidRPr="002A0C60">
        <w:rPr>
          <w:rFonts w:ascii="Century Gothic" w:eastAsia="Arial" w:hAnsi="Century Gothic" w:cs="Arial"/>
          <w:sz w:val="20"/>
          <w:szCs w:val="20"/>
        </w:rPr>
        <w:t>Darby Hoppenstedt, Northville Public Schools - Director of Community Partnerships and Wellness</w:t>
      </w:r>
    </w:p>
    <w:p w14:paraId="00000019" w14:textId="77777777" w:rsidR="00F429A1" w:rsidRPr="002A0C60" w:rsidRDefault="00F429A1">
      <w:pPr>
        <w:tabs>
          <w:tab w:val="left" w:pos="720"/>
        </w:tabs>
        <w:spacing w:after="0"/>
        <w:ind w:left="1080" w:hanging="270"/>
        <w:rPr>
          <w:rFonts w:ascii="Century Gothic" w:hAnsi="Century Gothic"/>
          <w:sz w:val="20"/>
          <w:szCs w:val="20"/>
        </w:rPr>
      </w:pPr>
    </w:p>
    <w:p w14:paraId="0000001A" w14:textId="77777777" w:rsidR="00F429A1" w:rsidRPr="002A0C60" w:rsidRDefault="00BD3DA1">
      <w:pPr>
        <w:tabs>
          <w:tab w:val="left" w:pos="720"/>
        </w:tabs>
        <w:spacing w:after="0"/>
        <w:ind w:left="360" w:hanging="270"/>
        <w:rPr>
          <w:rFonts w:ascii="Century Gothic" w:eastAsia="Arial" w:hAnsi="Century Gothic" w:cs="Arial"/>
          <w:b/>
          <w:sz w:val="20"/>
          <w:szCs w:val="20"/>
        </w:rPr>
      </w:pPr>
      <w:r w:rsidRPr="002A0C60">
        <w:rPr>
          <w:rFonts w:ascii="Century Gothic" w:eastAsia="Arial" w:hAnsi="Century Gothic" w:cs="Arial"/>
          <w:b/>
          <w:sz w:val="20"/>
          <w:szCs w:val="20"/>
        </w:rPr>
        <w:t>3.</w:t>
      </w:r>
      <w:r w:rsidRPr="002A0C60">
        <w:rPr>
          <w:rFonts w:ascii="Century Gothic" w:eastAsia="Arial" w:hAnsi="Century Gothic" w:cs="Arial"/>
          <w:b/>
          <w:sz w:val="20"/>
          <w:szCs w:val="20"/>
        </w:rPr>
        <w:tab/>
        <w:t>Adoption of the Agenda:</w:t>
      </w:r>
    </w:p>
    <w:p w14:paraId="0000001B" w14:textId="17A597CA" w:rsidR="00F429A1" w:rsidRPr="002A0C60" w:rsidRDefault="00BD3DA1">
      <w:pPr>
        <w:tabs>
          <w:tab w:val="left" w:pos="439"/>
        </w:tabs>
        <w:spacing w:after="0"/>
        <w:ind w:left="720" w:right="380" w:hanging="360"/>
        <w:rPr>
          <w:rFonts w:ascii="Century Gothic" w:eastAsia="Arial" w:hAnsi="Century Gothic" w:cs="Arial"/>
          <w:sz w:val="20"/>
          <w:szCs w:val="20"/>
        </w:rPr>
      </w:pPr>
      <w:r w:rsidRPr="002A0C60">
        <w:rPr>
          <w:rFonts w:ascii="Century Gothic" w:eastAsia="Arial" w:hAnsi="Century Gothic" w:cs="Arial"/>
          <w:sz w:val="20"/>
          <w:szCs w:val="20"/>
        </w:rPr>
        <w:t>a.</w:t>
      </w:r>
      <w:r w:rsidR="00672FE4">
        <w:rPr>
          <w:rFonts w:ascii="Century Gothic" w:eastAsia="Arial" w:hAnsi="Century Gothic" w:cs="Arial"/>
          <w:sz w:val="20"/>
          <w:szCs w:val="20"/>
        </w:rPr>
        <w:tab/>
      </w:r>
      <w:r w:rsidRPr="002A0C60">
        <w:rPr>
          <w:rFonts w:ascii="Century Gothic" w:eastAsia="Arial" w:hAnsi="Century Gothic" w:cs="Arial"/>
          <w:sz w:val="20"/>
          <w:szCs w:val="20"/>
        </w:rPr>
        <w:t>Agenda Adoption for the April 18, 2024, meeting was reviewed</w:t>
      </w:r>
    </w:p>
    <w:p w14:paraId="0000001C" w14:textId="77777777" w:rsidR="00F429A1" w:rsidRPr="00672FE4" w:rsidRDefault="00BD3DA1" w:rsidP="00672FE4">
      <w:pPr>
        <w:pStyle w:val="ListParagraph"/>
        <w:numPr>
          <w:ilvl w:val="0"/>
          <w:numId w:val="10"/>
        </w:numPr>
        <w:tabs>
          <w:tab w:val="left" w:pos="720"/>
        </w:tabs>
        <w:spacing w:after="0"/>
        <w:ind w:right="380"/>
        <w:rPr>
          <w:rFonts w:ascii="Century Gothic" w:eastAsia="Arial" w:hAnsi="Century Gothic" w:cs="Arial"/>
          <w:sz w:val="20"/>
          <w:szCs w:val="20"/>
        </w:rPr>
      </w:pPr>
      <w:r w:rsidRPr="00672FE4">
        <w:rPr>
          <w:rFonts w:ascii="Century Gothic" w:eastAsia="Arial" w:hAnsi="Century Gothic" w:cs="Arial"/>
          <w:b/>
          <w:sz w:val="20"/>
          <w:szCs w:val="20"/>
        </w:rPr>
        <w:t xml:space="preserve">MOTION </w:t>
      </w:r>
      <w:r w:rsidRPr="00672FE4">
        <w:rPr>
          <w:rFonts w:ascii="Century Gothic" w:eastAsia="Arial" w:hAnsi="Century Gothic" w:cs="Arial"/>
          <w:sz w:val="20"/>
          <w:szCs w:val="20"/>
        </w:rPr>
        <w:t xml:space="preserve">made by Lipmyer to adopt the agenda as amended; motion supported by Jankowski; </w:t>
      </w:r>
      <w:r w:rsidRPr="00672FE4">
        <w:rPr>
          <w:rFonts w:ascii="Century Gothic" w:eastAsia="Arial" w:hAnsi="Century Gothic" w:cs="Arial"/>
          <w:b/>
          <w:sz w:val="20"/>
          <w:szCs w:val="20"/>
        </w:rPr>
        <w:t xml:space="preserve">MOTION </w:t>
      </w:r>
      <w:r w:rsidRPr="00672FE4">
        <w:rPr>
          <w:rFonts w:ascii="Century Gothic" w:eastAsia="Arial" w:hAnsi="Century Gothic" w:cs="Arial"/>
          <w:sz w:val="20"/>
          <w:szCs w:val="20"/>
        </w:rPr>
        <w:t>passed by voice vote approval.</w:t>
      </w:r>
    </w:p>
    <w:p w14:paraId="0000001D" w14:textId="77777777" w:rsidR="00F429A1" w:rsidRPr="002A0C60" w:rsidRDefault="00F429A1">
      <w:pPr>
        <w:tabs>
          <w:tab w:val="left" w:pos="720"/>
        </w:tabs>
        <w:spacing w:after="0"/>
        <w:ind w:left="360" w:right="380" w:hanging="270"/>
        <w:rPr>
          <w:rFonts w:ascii="Century Gothic" w:eastAsia="Arial" w:hAnsi="Century Gothic" w:cs="Arial"/>
          <w:sz w:val="20"/>
          <w:szCs w:val="20"/>
        </w:rPr>
      </w:pPr>
    </w:p>
    <w:p w14:paraId="0000001E" w14:textId="77777777" w:rsidR="00F429A1" w:rsidRPr="002A0C60" w:rsidRDefault="00BD3DA1">
      <w:pPr>
        <w:tabs>
          <w:tab w:val="left" w:pos="720"/>
        </w:tabs>
        <w:spacing w:after="0"/>
        <w:ind w:left="360" w:right="380" w:hanging="270"/>
        <w:rPr>
          <w:rFonts w:ascii="Century Gothic" w:eastAsia="Century Gothic" w:hAnsi="Century Gothic" w:cs="Century Gothic"/>
          <w:b/>
          <w:sz w:val="20"/>
          <w:szCs w:val="20"/>
        </w:rPr>
      </w:pPr>
      <w:r w:rsidRPr="002A0C60">
        <w:rPr>
          <w:rFonts w:ascii="Century Gothic" w:eastAsia="Century Gothic" w:hAnsi="Century Gothic" w:cs="Century Gothic"/>
          <w:b/>
          <w:sz w:val="20"/>
          <w:szCs w:val="20"/>
        </w:rPr>
        <w:t>4.</w:t>
      </w:r>
      <w:r w:rsidRPr="002A0C60">
        <w:rPr>
          <w:rFonts w:ascii="Century Gothic" w:eastAsia="Century Gothic" w:hAnsi="Century Gothic" w:cs="Century Gothic"/>
          <w:b/>
          <w:sz w:val="20"/>
          <w:szCs w:val="20"/>
        </w:rPr>
        <w:tab/>
        <w:t>Approval of Meeting M</w:t>
      </w:r>
      <w:r w:rsidRPr="002A0C60">
        <w:rPr>
          <w:rFonts w:ascii="Century Gothic" w:eastAsia="Century Gothic" w:hAnsi="Century Gothic" w:cs="Century Gothic"/>
          <w:sz w:val="20"/>
          <w:szCs w:val="20"/>
        </w:rPr>
        <w:t>i</w:t>
      </w:r>
      <w:r w:rsidRPr="002A0C60">
        <w:rPr>
          <w:rFonts w:ascii="Century Gothic" w:eastAsia="Century Gothic" w:hAnsi="Century Gothic" w:cs="Century Gothic"/>
          <w:b/>
          <w:sz w:val="20"/>
          <w:szCs w:val="20"/>
        </w:rPr>
        <w:t>nutes:</w:t>
      </w:r>
    </w:p>
    <w:p w14:paraId="0000001F" w14:textId="77777777" w:rsidR="00F429A1" w:rsidRPr="002A0C60" w:rsidRDefault="00BD3DA1">
      <w:pPr>
        <w:tabs>
          <w:tab w:val="left" w:pos="720"/>
        </w:tabs>
        <w:spacing w:after="0"/>
        <w:ind w:left="1080" w:right="380" w:hanging="720"/>
        <w:rPr>
          <w:rFonts w:ascii="Century Gothic" w:eastAsia="Arial" w:hAnsi="Century Gothic" w:cs="Arial"/>
          <w:sz w:val="20"/>
          <w:szCs w:val="20"/>
        </w:rPr>
      </w:pPr>
      <w:r w:rsidRPr="002A0C60">
        <w:rPr>
          <w:rFonts w:ascii="Century Gothic" w:eastAsia="Arial" w:hAnsi="Century Gothic" w:cs="Arial"/>
          <w:sz w:val="20"/>
          <w:szCs w:val="20"/>
        </w:rPr>
        <w:t>a.</w:t>
      </w:r>
      <w:r w:rsidRPr="002A0C60">
        <w:rPr>
          <w:rFonts w:ascii="Century Gothic" w:eastAsia="Arial" w:hAnsi="Century Gothic" w:cs="Arial"/>
          <w:sz w:val="20"/>
          <w:szCs w:val="20"/>
        </w:rPr>
        <w:tab/>
        <w:t xml:space="preserve">Regular Meeting Minutes for March 21, 2024, were reviewed. </w:t>
      </w:r>
    </w:p>
    <w:p w14:paraId="00000020" w14:textId="77777777" w:rsidR="00F429A1" w:rsidRPr="00672FE4" w:rsidRDefault="00BD3DA1" w:rsidP="00672FE4">
      <w:pPr>
        <w:pStyle w:val="ListParagraph"/>
        <w:numPr>
          <w:ilvl w:val="0"/>
          <w:numId w:val="11"/>
        </w:numPr>
        <w:tabs>
          <w:tab w:val="left" w:pos="720"/>
        </w:tabs>
        <w:spacing w:after="0"/>
        <w:ind w:right="380"/>
        <w:rPr>
          <w:rFonts w:ascii="Century Gothic" w:eastAsia="Arial" w:hAnsi="Century Gothic" w:cs="Arial"/>
          <w:sz w:val="20"/>
          <w:szCs w:val="20"/>
        </w:rPr>
      </w:pPr>
      <w:r w:rsidRPr="00672FE4">
        <w:rPr>
          <w:rFonts w:ascii="Century Gothic" w:hAnsi="Century Gothic"/>
          <w:b/>
          <w:sz w:val="20"/>
          <w:szCs w:val="20"/>
        </w:rPr>
        <w:t xml:space="preserve">MOTION </w:t>
      </w:r>
      <w:r w:rsidRPr="00672FE4">
        <w:rPr>
          <w:rFonts w:ascii="Century Gothic" w:hAnsi="Century Gothic"/>
          <w:sz w:val="20"/>
          <w:szCs w:val="20"/>
        </w:rPr>
        <w:t xml:space="preserve">made by Campbell-Voytal to approve the meeting minutes of March 21, 2024, as submitted; supported by Lipmyer; </w:t>
      </w:r>
      <w:r w:rsidRPr="00672FE4">
        <w:rPr>
          <w:rFonts w:ascii="Century Gothic" w:eastAsia="Arial" w:hAnsi="Century Gothic" w:cs="Arial"/>
          <w:b/>
          <w:sz w:val="20"/>
          <w:szCs w:val="20"/>
        </w:rPr>
        <w:t xml:space="preserve">MOTION </w:t>
      </w:r>
      <w:r w:rsidRPr="00672FE4">
        <w:rPr>
          <w:rFonts w:ascii="Century Gothic" w:eastAsia="Arial" w:hAnsi="Century Gothic" w:cs="Arial"/>
          <w:sz w:val="20"/>
          <w:szCs w:val="20"/>
        </w:rPr>
        <w:t>passed by voice vote approval.</w:t>
      </w:r>
    </w:p>
    <w:p w14:paraId="00000021" w14:textId="77777777" w:rsidR="00F429A1" w:rsidRPr="002A0C60" w:rsidRDefault="00F429A1">
      <w:pPr>
        <w:tabs>
          <w:tab w:val="left" w:pos="720"/>
        </w:tabs>
        <w:spacing w:after="0"/>
        <w:ind w:left="360" w:right="380" w:hanging="270"/>
        <w:rPr>
          <w:rFonts w:ascii="Century Gothic" w:eastAsia="Arial" w:hAnsi="Century Gothic" w:cs="Arial"/>
          <w:sz w:val="20"/>
          <w:szCs w:val="20"/>
        </w:rPr>
      </w:pPr>
    </w:p>
    <w:p w14:paraId="00000022" w14:textId="77777777" w:rsidR="00F429A1" w:rsidRPr="002A0C60" w:rsidRDefault="00BD3DA1">
      <w:pPr>
        <w:tabs>
          <w:tab w:val="left" w:pos="720"/>
        </w:tabs>
        <w:spacing w:after="0"/>
        <w:ind w:left="360" w:right="380" w:hanging="270"/>
        <w:rPr>
          <w:rFonts w:ascii="Century Gothic" w:eastAsia="Arial" w:hAnsi="Century Gothic" w:cs="Arial"/>
          <w:b/>
          <w:sz w:val="20"/>
          <w:szCs w:val="20"/>
        </w:rPr>
      </w:pPr>
      <w:r w:rsidRPr="002A0C60">
        <w:rPr>
          <w:rFonts w:ascii="Century Gothic" w:eastAsia="Arial" w:hAnsi="Century Gothic" w:cs="Arial"/>
          <w:b/>
          <w:sz w:val="20"/>
          <w:szCs w:val="20"/>
        </w:rPr>
        <w:t>5</w:t>
      </w:r>
      <w:r w:rsidRPr="002A0C60">
        <w:rPr>
          <w:rFonts w:ascii="Century Gothic" w:eastAsia="Arial" w:hAnsi="Century Gothic" w:cs="Arial"/>
          <w:sz w:val="20"/>
          <w:szCs w:val="20"/>
        </w:rPr>
        <w:t>.</w:t>
      </w:r>
      <w:r w:rsidRPr="002A0C60">
        <w:rPr>
          <w:rFonts w:ascii="Century Gothic" w:eastAsia="Arial" w:hAnsi="Century Gothic" w:cs="Arial"/>
          <w:sz w:val="20"/>
          <w:szCs w:val="20"/>
        </w:rPr>
        <w:tab/>
      </w:r>
      <w:r w:rsidRPr="002A0C60">
        <w:rPr>
          <w:rFonts w:ascii="Century Gothic" w:eastAsia="Arial" w:hAnsi="Century Gothic" w:cs="Arial"/>
          <w:b/>
          <w:sz w:val="20"/>
          <w:szCs w:val="20"/>
        </w:rPr>
        <w:t xml:space="preserve">Announcements/Citizen Comments: </w:t>
      </w:r>
    </w:p>
    <w:p w14:paraId="00000023" w14:textId="2AD33647" w:rsidR="00F429A1" w:rsidRPr="00672FE4" w:rsidRDefault="00672FE4" w:rsidP="00672FE4">
      <w:pPr>
        <w:pStyle w:val="ListParagraph"/>
        <w:numPr>
          <w:ilvl w:val="0"/>
          <w:numId w:val="14"/>
        </w:numPr>
        <w:tabs>
          <w:tab w:val="left" w:pos="720"/>
        </w:tabs>
        <w:spacing w:after="0"/>
        <w:rPr>
          <w:rFonts w:ascii="Century Gothic" w:eastAsia="Arial" w:hAnsi="Century Gothic" w:cs="Arial"/>
          <w:sz w:val="20"/>
          <w:szCs w:val="20"/>
        </w:rPr>
      </w:pPr>
      <w:r w:rsidRPr="00672FE4">
        <w:rPr>
          <w:rFonts w:ascii="Century Gothic" w:eastAsia="Arial" w:hAnsi="Century Gothic" w:cs="Arial"/>
          <w:sz w:val="20"/>
          <w:szCs w:val="20"/>
        </w:rPr>
        <w:t xml:space="preserve">Derek </w:t>
      </w:r>
      <w:r w:rsidR="00BD3DA1" w:rsidRPr="00672FE4">
        <w:rPr>
          <w:rFonts w:ascii="Century Gothic" w:eastAsia="Arial" w:hAnsi="Century Gothic" w:cs="Arial"/>
          <w:sz w:val="20"/>
          <w:szCs w:val="20"/>
        </w:rPr>
        <w:t>Smith announced:</w:t>
      </w:r>
    </w:p>
    <w:p w14:paraId="00000024" w14:textId="446B67C9" w:rsidR="00F429A1" w:rsidRPr="00672FE4" w:rsidRDefault="00BD3DA1" w:rsidP="00672FE4">
      <w:pPr>
        <w:pStyle w:val="ListParagraph"/>
        <w:numPr>
          <w:ilvl w:val="0"/>
          <w:numId w:val="12"/>
        </w:numPr>
        <w:tabs>
          <w:tab w:val="left" w:pos="720"/>
        </w:tabs>
        <w:spacing w:after="0"/>
        <w:rPr>
          <w:rFonts w:ascii="Century Gothic" w:eastAsia="Arial" w:hAnsi="Century Gothic" w:cs="Arial"/>
          <w:sz w:val="20"/>
          <w:szCs w:val="20"/>
        </w:rPr>
      </w:pPr>
      <w:r w:rsidRPr="00672FE4">
        <w:rPr>
          <w:rFonts w:ascii="Century Gothic" w:eastAsia="Arial" w:hAnsi="Century Gothic" w:cs="Arial"/>
          <w:sz w:val="20"/>
          <w:szCs w:val="20"/>
        </w:rPr>
        <w:t>Saturday, April 30, 2024, from 4:00-7:00 pm NCC will hold a Public Input Session for the Legacy Park Master Plan</w:t>
      </w:r>
    </w:p>
    <w:p w14:paraId="00000025" w14:textId="464BB54B" w:rsidR="00F429A1" w:rsidRPr="00672FE4" w:rsidRDefault="00BD3DA1" w:rsidP="00672FE4">
      <w:pPr>
        <w:pStyle w:val="ListParagraph"/>
        <w:numPr>
          <w:ilvl w:val="0"/>
          <w:numId w:val="12"/>
        </w:numPr>
        <w:tabs>
          <w:tab w:val="left" w:pos="720"/>
        </w:tabs>
        <w:spacing w:after="0"/>
        <w:rPr>
          <w:rFonts w:ascii="Century Gothic" w:eastAsia="Arial" w:hAnsi="Century Gothic" w:cs="Arial"/>
          <w:sz w:val="20"/>
          <w:szCs w:val="20"/>
        </w:rPr>
      </w:pPr>
      <w:r w:rsidRPr="00672FE4">
        <w:rPr>
          <w:rFonts w:ascii="Century Gothic" w:eastAsia="Arial" w:hAnsi="Century Gothic" w:cs="Arial"/>
          <w:sz w:val="20"/>
          <w:szCs w:val="20"/>
        </w:rPr>
        <w:t xml:space="preserve">Saturday May 4, at 12:00 pm the Grand Opening for Unity Skate Park at </w:t>
      </w:r>
      <w:r w:rsidR="00672FE4" w:rsidRPr="00672FE4">
        <w:rPr>
          <w:rFonts w:ascii="Century Gothic" w:eastAsia="Arial" w:hAnsi="Century Gothic" w:cs="Arial"/>
          <w:sz w:val="20"/>
          <w:szCs w:val="20"/>
        </w:rPr>
        <w:t>Millennium</w:t>
      </w:r>
      <w:r w:rsidRPr="00672FE4">
        <w:rPr>
          <w:rFonts w:ascii="Century Gothic" w:eastAsia="Arial" w:hAnsi="Century Gothic" w:cs="Arial"/>
          <w:sz w:val="20"/>
          <w:szCs w:val="20"/>
        </w:rPr>
        <w:t xml:space="preserve"> Park.  Some of the proceeds will go to the Skate Park.  Most of the proceeds will go to the Northville Educational Foundation hosted by Scott </w:t>
      </w:r>
      <w:r w:rsidRPr="00672FE4">
        <w:rPr>
          <w:rFonts w:ascii="Century Gothic" w:eastAsia="Arial" w:hAnsi="Century Gothic" w:cs="Arial"/>
          <w:sz w:val="20"/>
          <w:szCs w:val="20"/>
        </w:rPr>
        <w:lastRenderedPageBreak/>
        <w:t xml:space="preserve">Bouey. The Grand Opening will be followed by a fundraiser event </w:t>
      </w:r>
      <w:r w:rsidRPr="00672FE4">
        <w:rPr>
          <w:rFonts w:ascii="Century Gothic" w:eastAsia="Arial" w:hAnsi="Century Gothic" w:cs="Arial"/>
          <w:i/>
          <w:sz w:val="20"/>
          <w:szCs w:val="20"/>
        </w:rPr>
        <w:t>“Brew, Beats, Bands and Boards”.</w:t>
      </w:r>
      <w:r w:rsidRPr="00672FE4">
        <w:rPr>
          <w:rFonts w:ascii="Century Gothic" w:eastAsia="Arial" w:hAnsi="Century Gothic" w:cs="Arial"/>
          <w:sz w:val="20"/>
          <w:szCs w:val="20"/>
        </w:rPr>
        <w:t xml:space="preserve">   Both events have Facebook links for RSVP for headcount purposes</w:t>
      </w:r>
    </w:p>
    <w:p w14:paraId="00000026" w14:textId="557CE457" w:rsidR="00F429A1" w:rsidRPr="00672FE4" w:rsidRDefault="00BD3DA1" w:rsidP="00672FE4">
      <w:pPr>
        <w:pStyle w:val="ListParagraph"/>
        <w:numPr>
          <w:ilvl w:val="0"/>
          <w:numId w:val="14"/>
        </w:numPr>
        <w:tabs>
          <w:tab w:val="left" w:pos="720"/>
        </w:tabs>
        <w:spacing w:after="0"/>
        <w:rPr>
          <w:rFonts w:ascii="Century Gothic" w:eastAsia="Arial" w:hAnsi="Century Gothic" w:cs="Arial"/>
          <w:sz w:val="20"/>
          <w:szCs w:val="20"/>
        </w:rPr>
      </w:pPr>
      <w:r w:rsidRPr="00672FE4">
        <w:rPr>
          <w:rFonts w:ascii="Century Gothic" w:eastAsia="Arial" w:hAnsi="Century Gothic" w:cs="Arial"/>
          <w:sz w:val="20"/>
          <w:szCs w:val="20"/>
        </w:rPr>
        <w:t>Kim Campbell-Voytal introduced her guest, Darby Hoppenstedt,</w:t>
      </w:r>
      <w:r w:rsidR="00672FE4" w:rsidRPr="00672FE4">
        <w:rPr>
          <w:rFonts w:ascii="Century Gothic" w:eastAsia="Arial" w:hAnsi="Century Gothic" w:cs="Arial"/>
          <w:sz w:val="20"/>
          <w:szCs w:val="20"/>
        </w:rPr>
        <w:t xml:space="preserve"> Director of Community </w:t>
      </w:r>
      <w:r w:rsidRPr="00672FE4">
        <w:rPr>
          <w:rFonts w:ascii="Century Gothic" w:eastAsia="Arial" w:hAnsi="Century Gothic" w:cs="Arial"/>
          <w:sz w:val="20"/>
          <w:szCs w:val="20"/>
        </w:rPr>
        <w:t xml:space="preserve">Partnerships and Wellness for Northville Public Schools: </w:t>
      </w:r>
    </w:p>
    <w:p w14:paraId="00000027" w14:textId="66BDD149" w:rsidR="00F429A1" w:rsidRPr="00672FE4" w:rsidRDefault="00BD3DA1" w:rsidP="005E2B63">
      <w:pPr>
        <w:pStyle w:val="ListParagraph"/>
        <w:numPr>
          <w:ilvl w:val="0"/>
          <w:numId w:val="15"/>
        </w:numPr>
        <w:pBdr>
          <w:top w:val="nil"/>
          <w:left w:val="nil"/>
          <w:bottom w:val="nil"/>
          <w:right w:val="nil"/>
          <w:between w:val="nil"/>
        </w:pBdr>
        <w:tabs>
          <w:tab w:val="left" w:pos="620"/>
        </w:tabs>
        <w:spacing w:after="0"/>
        <w:rPr>
          <w:rFonts w:ascii="Century Gothic" w:hAnsi="Century Gothic"/>
          <w:sz w:val="20"/>
          <w:szCs w:val="20"/>
        </w:rPr>
      </w:pPr>
      <w:r w:rsidRPr="00672FE4">
        <w:rPr>
          <w:rFonts w:ascii="Century Gothic" w:eastAsia="Arial" w:hAnsi="Century Gothic" w:cs="Arial"/>
          <w:sz w:val="20"/>
          <w:szCs w:val="20"/>
        </w:rPr>
        <w:t xml:space="preserve">Hoppenstedt explained that she is a licensed </w:t>
      </w:r>
      <w:r w:rsidR="005E2B63" w:rsidRPr="005E2B63">
        <w:rPr>
          <w:rFonts w:ascii="Century Gothic" w:eastAsia="Arial" w:hAnsi="Century Gothic" w:cs="Arial"/>
          <w:sz w:val="20"/>
          <w:szCs w:val="20"/>
        </w:rPr>
        <w:t>professional counselor who has worked for Novi Public School District for the last 20 years.  As Northville's Director of Community Partnerships and Wellness, she focuses on: (1) the overall health and well-being of students and staff with a focus on mental health at all levels; and (2) developing community partnerships that bridge students and representatives and mentors from industry, businesses and community organizations. The goal is to enhance student learning, career development and overall community quality of life.</w:t>
      </w:r>
    </w:p>
    <w:p w14:paraId="00000028" w14:textId="304A0DFD" w:rsidR="00F429A1" w:rsidRPr="00672FE4" w:rsidRDefault="00BD3DA1" w:rsidP="00672FE4">
      <w:pPr>
        <w:pStyle w:val="ListParagraph"/>
        <w:numPr>
          <w:ilvl w:val="0"/>
          <w:numId w:val="15"/>
        </w:numPr>
        <w:tabs>
          <w:tab w:val="left" w:pos="620"/>
        </w:tabs>
        <w:spacing w:after="0"/>
        <w:rPr>
          <w:rFonts w:ascii="Century Gothic" w:eastAsia="Arial" w:hAnsi="Century Gothic" w:cs="Arial"/>
          <w:sz w:val="20"/>
          <w:szCs w:val="20"/>
        </w:rPr>
      </w:pPr>
      <w:r w:rsidRPr="00672FE4">
        <w:rPr>
          <w:rFonts w:ascii="Century Gothic" w:hAnsi="Century Gothic"/>
          <w:sz w:val="20"/>
          <w:szCs w:val="20"/>
        </w:rPr>
        <w:t xml:space="preserve">A brochure was distributed, </w:t>
      </w:r>
      <w:r w:rsidRPr="00672FE4">
        <w:rPr>
          <w:rFonts w:ascii="Century Gothic" w:hAnsi="Century Gothic"/>
          <w:i/>
          <w:sz w:val="20"/>
          <w:szCs w:val="20"/>
        </w:rPr>
        <w:t xml:space="preserve">“Northville Public Schools Partnerships,”  </w:t>
      </w:r>
      <w:r w:rsidRPr="00672FE4">
        <w:rPr>
          <w:rFonts w:ascii="Century Gothic" w:hAnsi="Century Gothic"/>
          <w:sz w:val="20"/>
          <w:szCs w:val="20"/>
        </w:rPr>
        <w:t xml:space="preserve">which outlines the different ways Northville Public Schools can partner with businesses and organizations in the area through class presentations for future career areas of interest, hands-on learning experiences, student mentoring opportunities, co-operative education, work-based learning opportunities; student Internships (non-paid), service-learning opportunities, volunteer hours matched to various areas of student </w:t>
      </w:r>
      <w:r w:rsidR="00672FE4" w:rsidRPr="00672FE4">
        <w:rPr>
          <w:rFonts w:ascii="Century Gothic" w:hAnsi="Century Gothic"/>
          <w:sz w:val="20"/>
          <w:szCs w:val="20"/>
        </w:rPr>
        <w:t>interest, and</w:t>
      </w:r>
      <w:r w:rsidRPr="00672FE4">
        <w:rPr>
          <w:rFonts w:ascii="Century Gothic" w:hAnsi="Century Gothic"/>
          <w:sz w:val="20"/>
          <w:szCs w:val="20"/>
        </w:rPr>
        <w:t xml:space="preserve"> industry demonstrations such as </w:t>
      </w:r>
      <w:r w:rsidRPr="00672FE4">
        <w:rPr>
          <w:rFonts w:ascii="Century Gothic" w:eastAsia="Arial" w:hAnsi="Century Gothic" w:cs="Arial"/>
          <w:sz w:val="20"/>
          <w:szCs w:val="20"/>
        </w:rPr>
        <w:t xml:space="preserve">broadcasting and marketing.  </w:t>
      </w:r>
    </w:p>
    <w:p w14:paraId="00000029" w14:textId="675ED276" w:rsidR="00F429A1" w:rsidRPr="00672FE4" w:rsidRDefault="00BD3DA1" w:rsidP="00672FE4">
      <w:pPr>
        <w:pStyle w:val="ListParagraph"/>
        <w:numPr>
          <w:ilvl w:val="0"/>
          <w:numId w:val="15"/>
        </w:numPr>
        <w:tabs>
          <w:tab w:val="left" w:pos="620"/>
        </w:tabs>
        <w:spacing w:after="0"/>
        <w:rPr>
          <w:rFonts w:ascii="Century Gothic" w:eastAsia="Arial" w:hAnsi="Century Gothic" w:cs="Arial"/>
          <w:sz w:val="20"/>
          <w:szCs w:val="20"/>
        </w:rPr>
      </w:pPr>
      <w:r w:rsidRPr="00672FE4">
        <w:rPr>
          <w:rFonts w:ascii="Century Gothic" w:eastAsia="Arial" w:hAnsi="Century Gothic" w:cs="Arial"/>
          <w:sz w:val="20"/>
          <w:szCs w:val="20"/>
        </w:rPr>
        <w:t xml:space="preserve">Smith thanked Darby for the information and noted that he would welcome partnership opportunities that could be helpful to Parks &amp; Recreation and that would also benefit future outcomes for the schools and community  </w:t>
      </w:r>
    </w:p>
    <w:p w14:paraId="0000002A" w14:textId="7F31818C" w:rsidR="00F429A1" w:rsidRPr="00672FE4" w:rsidRDefault="00672FE4" w:rsidP="00672FE4">
      <w:pPr>
        <w:pStyle w:val="ListParagraph"/>
        <w:numPr>
          <w:ilvl w:val="0"/>
          <w:numId w:val="15"/>
        </w:numPr>
        <w:tabs>
          <w:tab w:val="left" w:pos="620"/>
        </w:tabs>
        <w:spacing w:after="0"/>
        <w:rPr>
          <w:rFonts w:ascii="Century Gothic" w:eastAsia="Arial" w:hAnsi="Century Gothic" w:cs="Arial"/>
          <w:sz w:val="20"/>
          <w:szCs w:val="20"/>
        </w:rPr>
      </w:pPr>
      <w:bookmarkStart w:id="0" w:name="_heading=h.gjdgxs" w:colFirst="0" w:colLast="0"/>
      <w:bookmarkEnd w:id="0"/>
      <w:r>
        <w:rPr>
          <w:rFonts w:ascii="Century Gothic" w:eastAsia="Arial" w:hAnsi="Century Gothic" w:cs="Arial"/>
          <w:sz w:val="20"/>
          <w:szCs w:val="20"/>
        </w:rPr>
        <w:t>Giulianelli</w:t>
      </w:r>
      <w:r w:rsidR="00BD3DA1" w:rsidRPr="00672FE4">
        <w:rPr>
          <w:rFonts w:ascii="Century Gothic" w:eastAsia="Arial" w:hAnsi="Century Gothic" w:cs="Arial"/>
          <w:sz w:val="20"/>
          <w:szCs w:val="20"/>
        </w:rPr>
        <w:t>–Smith asked if opportunities for NCC senior citizens as readers might be available to help students as she has experience working with “Silver Lining” mentors</w:t>
      </w:r>
    </w:p>
    <w:p w14:paraId="0000002B" w14:textId="62887104" w:rsidR="00F429A1" w:rsidRPr="00672FE4" w:rsidRDefault="00BD3DA1" w:rsidP="00672FE4">
      <w:pPr>
        <w:pStyle w:val="ListParagraph"/>
        <w:numPr>
          <w:ilvl w:val="0"/>
          <w:numId w:val="14"/>
        </w:numPr>
        <w:tabs>
          <w:tab w:val="left" w:pos="720"/>
        </w:tabs>
        <w:spacing w:after="0"/>
        <w:rPr>
          <w:rFonts w:ascii="Century Gothic" w:eastAsia="Arial" w:hAnsi="Century Gothic" w:cs="Arial"/>
          <w:sz w:val="20"/>
          <w:szCs w:val="20"/>
        </w:rPr>
      </w:pPr>
      <w:r w:rsidRPr="00672FE4">
        <w:rPr>
          <w:rFonts w:ascii="Century Gothic" w:eastAsia="Arial" w:hAnsi="Century Gothic" w:cs="Arial"/>
          <w:sz w:val="20"/>
          <w:szCs w:val="20"/>
        </w:rPr>
        <w:t xml:space="preserve">Purtell suggested NSAC explore options for seniors to attend school concerts, dramas, STEAM and other events open to the public; Campbell–Voytal stated that the method to obtain tickets to High School events may be complicated for seniors to navigate on-line and recommended that ticket information be communicated as well as dates/times for events and activities </w:t>
      </w:r>
    </w:p>
    <w:p w14:paraId="0000002C" w14:textId="389A8523" w:rsidR="00F429A1" w:rsidRPr="00672FE4" w:rsidRDefault="00BD3DA1" w:rsidP="00672FE4">
      <w:pPr>
        <w:pStyle w:val="ListParagraph"/>
        <w:numPr>
          <w:ilvl w:val="0"/>
          <w:numId w:val="14"/>
        </w:numPr>
        <w:tabs>
          <w:tab w:val="left" w:pos="720"/>
        </w:tabs>
        <w:spacing w:after="0"/>
        <w:rPr>
          <w:rFonts w:ascii="Century Gothic" w:eastAsia="Arial" w:hAnsi="Century Gothic" w:cs="Arial"/>
          <w:sz w:val="20"/>
          <w:szCs w:val="20"/>
        </w:rPr>
      </w:pPr>
      <w:r w:rsidRPr="00672FE4">
        <w:rPr>
          <w:rFonts w:ascii="Century Gothic" w:eastAsia="Arial" w:hAnsi="Century Gothic" w:cs="Arial"/>
          <w:sz w:val="20"/>
          <w:szCs w:val="20"/>
        </w:rPr>
        <w:t>Giulianelli-Smith stated that a printed newsletter, in addition to digital communication, regarding future projects will be reinstated to better inform seniors as to what is happening in the community and offered that NHS Homecoming events might benefit by posting flyers, as multiple events coincide within Homecoming Week; Renwick suggested that the “</w:t>
      </w:r>
      <w:r w:rsidRPr="00672FE4">
        <w:rPr>
          <w:rFonts w:ascii="Century Gothic" w:eastAsia="Arial" w:hAnsi="Century Gothic" w:cs="Arial"/>
          <w:i/>
          <w:sz w:val="20"/>
          <w:szCs w:val="20"/>
        </w:rPr>
        <w:t xml:space="preserve">Inspire” </w:t>
      </w:r>
      <w:r w:rsidRPr="00672FE4">
        <w:rPr>
          <w:rFonts w:ascii="Century Gothic" w:eastAsia="Arial" w:hAnsi="Century Gothic" w:cs="Arial"/>
          <w:sz w:val="20"/>
          <w:szCs w:val="20"/>
        </w:rPr>
        <w:t xml:space="preserve">newsletter could promote August events in the June/July edition and follow-up with a more in-depth description of events in August/September edition; Renwick, Giulianelli-Smith and Wheeler will follow-up with Hoppenstedt </w:t>
      </w:r>
    </w:p>
    <w:p w14:paraId="0000002D" w14:textId="77777777" w:rsidR="00F429A1" w:rsidRPr="002A0C60" w:rsidRDefault="00F429A1">
      <w:pPr>
        <w:tabs>
          <w:tab w:val="left" w:pos="720"/>
        </w:tabs>
        <w:spacing w:after="0"/>
        <w:ind w:left="360" w:hanging="270"/>
        <w:rPr>
          <w:rFonts w:ascii="Century Gothic" w:eastAsia="Arial" w:hAnsi="Century Gothic" w:cs="Arial"/>
          <w:sz w:val="20"/>
          <w:szCs w:val="20"/>
        </w:rPr>
      </w:pPr>
    </w:p>
    <w:p w14:paraId="0000002E" w14:textId="77777777" w:rsidR="00F429A1" w:rsidRPr="002A0C60" w:rsidRDefault="00BD3DA1">
      <w:pPr>
        <w:tabs>
          <w:tab w:val="left" w:pos="720"/>
        </w:tabs>
        <w:spacing w:after="0"/>
        <w:ind w:left="360" w:hanging="270"/>
        <w:rPr>
          <w:rFonts w:ascii="Century Gothic" w:eastAsia="Arial" w:hAnsi="Century Gothic" w:cs="Arial"/>
          <w:b/>
          <w:sz w:val="20"/>
          <w:szCs w:val="20"/>
        </w:rPr>
      </w:pPr>
      <w:r w:rsidRPr="002A0C60">
        <w:rPr>
          <w:rFonts w:ascii="Century Gothic" w:eastAsia="Arial" w:hAnsi="Century Gothic" w:cs="Arial"/>
          <w:b/>
          <w:sz w:val="20"/>
          <w:szCs w:val="20"/>
        </w:rPr>
        <w:t>6.</w:t>
      </w:r>
      <w:r w:rsidRPr="002A0C60">
        <w:rPr>
          <w:rFonts w:ascii="Century Gothic" w:eastAsia="Arial" w:hAnsi="Century Gothic" w:cs="Arial"/>
          <w:b/>
          <w:sz w:val="20"/>
          <w:szCs w:val="20"/>
        </w:rPr>
        <w:tab/>
        <w:t>Monthly Reports/Events:</w:t>
      </w:r>
    </w:p>
    <w:p w14:paraId="0000002F" w14:textId="77777777" w:rsidR="00F429A1" w:rsidRPr="00672FE4" w:rsidRDefault="00BD3DA1" w:rsidP="00672FE4">
      <w:pPr>
        <w:pStyle w:val="ListParagraph"/>
        <w:numPr>
          <w:ilvl w:val="0"/>
          <w:numId w:val="16"/>
        </w:numPr>
        <w:pBdr>
          <w:top w:val="nil"/>
          <w:left w:val="nil"/>
          <w:bottom w:val="nil"/>
          <w:right w:val="nil"/>
          <w:between w:val="nil"/>
        </w:pBdr>
        <w:tabs>
          <w:tab w:val="left" w:pos="720"/>
        </w:tabs>
        <w:spacing w:after="0"/>
        <w:rPr>
          <w:rFonts w:ascii="Century Gothic" w:eastAsia="Arial" w:hAnsi="Century Gothic" w:cs="Arial"/>
          <w:sz w:val="20"/>
          <w:szCs w:val="20"/>
        </w:rPr>
      </w:pPr>
      <w:r w:rsidRPr="00672FE4">
        <w:rPr>
          <w:rFonts w:ascii="Century Gothic" w:eastAsia="Arial" w:hAnsi="Century Gothic" w:cs="Arial"/>
          <w:sz w:val="20"/>
          <w:szCs w:val="20"/>
          <w:u w:val="single"/>
        </w:rPr>
        <w:t xml:space="preserve">Supervisor’s Report:  Debbie </w:t>
      </w:r>
      <w:r w:rsidRPr="00672FE4">
        <w:rPr>
          <w:rFonts w:ascii="Century Gothic" w:eastAsia="Arial" w:hAnsi="Century Gothic" w:cs="Arial"/>
          <w:sz w:val="20"/>
          <w:szCs w:val="20"/>
        </w:rPr>
        <w:t>Giulianelli-Smith reported</w:t>
      </w:r>
    </w:p>
    <w:p w14:paraId="00000030" w14:textId="77777777" w:rsidR="00F429A1" w:rsidRPr="00672FE4" w:rsidRDefault="00BD3DA1" w:rsidP="00672FE4">
      <w:pPr>
        <w:pStyle w:val="ListParagraph"/>
        <w:numPr>
          <w:ilvl w:val="0"/>
          <w:numId w:val="17"/>
        </w:numPr>
        <w:pBdr>
          <w:top w:val="nil"/>
          <w:left w:val="nil"/>
          <w:bottom w:val="nil"/>
          <w:right w:val="nil"/>
          <w:between w:val="nil"/>
        </w:pBdr>
        <w:tabs>
          <w:tab w:val="left" w:pos="720"/>
        </w:tabs>
        <w:spacing w:after="0" w:line="240" w:lineRule="auto"/>
        <w:rPr>
          <w:rFonts w:ascii="Century Gothic" w:eastAsia="Arial" w:hAnsi="Century Gothic" w:cs="Arial"/>
          <w:sz w:val="20"/>
          <w:szCs w:val="20"/>
        </w:rPr>
      </w:pPr>
      <w:r w:rsidRPr="00672FE4">
        <w:rPr>
          <w:rFonts w:ascii="Century Gothic" w:eastAsia="Arial" w:hAnsi="Century Gothic" w:cs="Arial"/>
          <w:sz w:val="20"/>
          <w:szCs w:val="20"/>
        </w:rPr>
        <w:t>Giulianelli-Smith discussed plans with Senior Alliance to provide vaccines at the “</w:t>
      </w:r>
      <w:r w:rsidRPr="00672FE4">
        <w:rPr>
          <w:rFonts w:ascii="Century Gothic" w:eastAsia="Arial" w:hAnsi="Century Gothic" w:cs="Arial"/>
          <w:i/>
          <w:sz w:val="20"/>
          <w:szCs w:val="20"/>
        </w:rPr>
        <w:t>Health and Wellness Expo”</w:t>
      </w:r>
    </w:p>
    <w:p w14:paraId="00000031" w14:textId="77777777" w:rsidR="00F429A1" w:rsidRPr="00672FE4" w:rsidRDefault="00BD3DA1" w:rsidP="00672FE4">
      <w:pPr>
        <w:pStyle w:val="ListParagraph"/>
        <w:numPr>
          <w:ilvl w:val="0"/>
          <w:numId w:val="17"/>
        </w:numPr>
        <w:pBdr>
          <w:top w:val="nil"/>
          <w:left w:val="nil"/>
          <w:bottom w:val="nil"/>
          <w:right w:val="nil"/>
          <w:between w:val="nil"/>
        </w:pBdr>
        <w:tabs>
          <w:tab w:val="left" w:pos="720"/>
        </w:tabs>
        <w:spacing w:after="0" w:line="240" w:lineRule="auto"/>
        <w:rPr>
          <w:rFonts w:ascii="Century Gothic" w:eastAsia="Arial" w:hAnsi="Century Gothic" w:cs="Arial"/>
          <w:sz w:val="20"/>
          <w:szCs w:val="20"/>
        </w:rPr>
      </w:pPr>
      <w:r w:rsidRPr="00672FE4">
        <w:rPr>
          <w:rFonts w:ascii="Century Gothic" w:eastAsia="Arial" w:hAnsi="Century Gothic" w:cs="Arial"/>
          <w:sz w:val="20"/>
          <w:szCs w:val="20"/>
        </w:rPr>
        <w:t>“</w:t>
      </w:r>
      <w:r w:rsidRPr="00672FE4">
        <w:rPr>
          <w:rFonts w:ascii="Century Gothic" w:eastAsia="Arial" w:hAnsi="Century Gothic" w:cs="Arial"/>
          <w:i/>
          <w:sz w:val="20"/>
          <w:szCs w:val="20"/>
        </w:rPr>
        <w:t xml:space="preserve">Tiger Opening Watch Party” </w:t>
      </w:r>
      <w:r w:rsidRPr="00672FE4">
        <w:rPr>
          <w:rFonts w:ascii="Century Gothic" w:eastAsia="Arial" w:hAnsi="Century Gothic" w:cs="Arial"/>
          <w:sz w:val="20"/>
          <w:szCs w:val="20"/>
        </w:rPr>
        <w:t xml:space="preserve">had 22 attendees; Morris was thanked for providing access to the streaming service; Senate Coney Island catered the </w:t>
      </w:r>
      <w:r w:rsidRPr="00672FE4">
        <w:rPr>
          <w:rFonts w:ascii="Century Gothic" w:eastAsia="Arial" w:hAnsi="Century Gothic" w:cs="Arial"/>
          <w:sz w:val="20"/>
          <w:szCs w:val="20"/>
        </w:rPr>
        <w:lastRenderedPageBreak/>
        <w:t>event with coney dogs and Greek salad; Tigers won and everyone had a great time!</w:t>
      </w:r>
    </w:p>
    <w:p w14:paraId="00000032" w14:textId="77777777" w:rsidR="00F429A1" w:rsidRPr="00672FE4" w:rsidRDefault="00BD3DA1" w:rsidP="00672FE4">
      <w:pPr>
        <w:pStyle w:val="ListParagraph"/>
        <w:numPr>
          <w:ilvl w:val="0"/>
          <w:numId w:val="17"/>
        </w:numPr>
        <w:pBdr>
          <w:top w:val="nil"/>
          <w:left w:val="nil"/>
          <w:bottom w:val="nil"/>
          <w:right w:val="nil"/>
          <w:between w:val="nil"/>
        </w:pBdr>
        <w:tabs>
          <w:tab w:val="left" w:pos="720"/>
        </w:tabs>
        <w:spacing w:after="0" w:line="240" w:lineRule="auto"/>
        <w:rPr>
          <w:rFonts w:ascii="Century Gothic" w:eastAsia="Arial" w:hAnsi="Century Gothic" w:cs="Arial"/>
          <w:sz w:val="20"/>
          <w:szCs w:val="20"/>
        </w:rPr>
      </w:pPr>
      <w:r w:rsidRPr="00672FE4">
        <w:rPr>
          <w:rFonts w:ascii="Century Gothic" w:eastAsia="Arial" w:hAnsi="Century Gothic" w:cs="Arial"/>
          <w:sz w:val="20"/>
          <w:szCs w:val="20"/>
        </w:rPr>
        <w:t>AARP finished their tax preparation service last week; a detailed report will be available from the organizer next month; participant numbers were only a few lower than last year despite Plymouth opening an AARP area for tax aid</w:t>
      </w:r>
    </w:p>
    <w:p w14:paraId="00000033" w14:textId="352F2A2C" w:rsidR="00F429A1" w:rsidRPr="00672FE4" w:rsidRDefault="00BD3DA1" w:rsidP="00672FE4">
      <w:pPr>
        <w:pStyle w:val="ListParagraph"/>
        <w:numPr>
          <w:ilvl w:val="0"/>
          <w:numId w:val="17"/>
        </w:numPr>
        <w:pBdr>
          <w:top w:val="nil"/>
          <w:left w:val="nil"/>
          <w:bottom w:val="nil"/>
          <w:right w:val="nil"/>
          <w:between w:val="nil"/>
        </w:pBdr>
        <w:tabs>
          <w:tab w:val="left" w:pos="720"/>
        </w:tabs>
        <w:spacing w:after="0" w:line="240" w:lineRule="auto"/>
        <w:rPr>
          <w:rFonts w:ascii="Century Gothic" w:eastAsia="Arial" w:hAnsi="Century Gothic" w:cs="Arial"/>
          <w:sz w:val="20"/>
          <w:szCs w:val="20"/>
        </w:rPr>
      </w:pPr>
      <w:r w:rsidRPr="00672FE4">
        <w:rPr>
          <w:rFonts w:ascii="Century Gothic" w:eastAsia="Arial" w:hAnsi="Century Gothic" w:cs="Arial"/>
          <w:sz w:val="20"/>
          <w:szCs w:val="20"/>
        </w:rPr>
        <w:t>In the newly remodeled NCC Living Room, above the fireplace, the TV is showing a slide presentation highlighting upcoming events, pictures from past events and thanking sponsors</w:t>
      </w:r>
      <w:r w:rsidR="00672FE4">
        <w:rPr>
          <w:rFonts w:ascii="Century Gothic" w:eastAsia="Arial" w:hAnsi="Century Gothic" w:cs="Arial"/>
          <w:sz w:val="20"/>
          <w:szCs w:val="20"/>
        </w:rPr>
        <w:t xml:space="preserve"> </w:t>
      </w:r>
      <w:r w:rsidRPr="00672FE4">
        <w:rPr>
          <w:rFonts w:ascii="Century Gothic" w:hAnsi="Century Gothic"/>
          <w:sz w:val="20"/>
          <w:szCs w:val="20"/>
        </w:rPr>
        <w:t>“</w:t>
      </w:r>
      <w:r w:rsidRPr="00672FE4">
        <w:rPr>
          <w:rFonts w:ascii="Century Gothic" w:hAnsi="Century Gothic"/>
          <w:i/>
          <w:sz w:val="20"/>
          <w:szCs w:val="20"/>
        </w:rPr>
        <w:t>NCC Lunch Crew”</w:t>
      </w:r>
      <w:r w:rsidRPr="00672FE4">
        <w:rPr>
          <w:rFonts w:ascii="Century Gothic" w:hAnsi="Century Gothic"/>
          <w:sz w:val="20"/>
          <w:szCs w:val="20"/>
        </w:rPr>
        <w:t xml:space="preserve"> schedule has added a Blood Pressure Screening Clinic to Tuesdays at 11:00 am, which precedes “</w:t>
      </w:r>
      <w:r w:rsidRPr="00672FE4">
        <w:rPr>
          <w:rFonts w:ascii="Century Gothic" w:hAnsi="Century Gothic"/>
          <w:i/>
          <w:sz w:val="20"/>
          <w:szCs w:val="20"/>
        </w:rPr>
        <w:t xml:space="preserve">NCC Lunch Crew” </w:t>
      </w:r>
      <w:r w:rsidRPr="00672FE4">
        <w:rPr>
          <w:rFonts w:ascii="Century Gothic" w:hAnsi="Century Gothic"/>
          <w:sz w:val="20"/>
          <w:szCs w:val="20"/>
        </w:rPr>
        <w:t>at 12:00 noon, and is followed by “</w:t>
      </w:r>
      <w:r w:rsidRPr="00672FE4">
        <w:rPr>
          <w:rFonts w:ascii="Century Gothic" w:hAnsi="Century Gothic"/>
          <w:i/>
          <w:sz w:val="20"/>
          <w:szCs w:val="20"/>
        </w:rPr>
        <w:t xml:space="preserve">Karaoke” </w:t>
      </w:r>
      <w:r w:rsidRPr="00672FE4">
        <w:rPr>
          <w:rFonts w:ascii="Century Gothic" w:hAnsi="Century Gothic"/>
          <w:sz w:val="20"/>
          <w:szCs w:val="20"/>
        </w:rPr>
        <w:t xml:space="preserve">at 1:00 pm; May menu is Macaroni and Cheese; another weekly lunch day may be added to </w:t>
      </w:r>
      <w:r w:rsidRPr="00672FE4">
        <w:rPr>
          <w:rFonts w:ascii="Century Gothic" w:hAnsi="Century Gothic"/>
          <w:i/>
          <w:sz w:val="20"/>
          <w:szCs w:val="20"/>
        </w:rPr>
        <w:t>“Friday Flicks</w:t>
      </w:r>
      <w:r w:rsidRPr="00672FE4">
        <w:rPr>
          <w:rFonts w:ascii="Century Gothic" w:hAnsi="Century Gothic"/>
          <w:sz w:val="20"/>
          <w:szCs w:val="20"/>
        </w:rPr>
        <w:t>”; Wheeler reported that “</w:t>
      </w:r>
      <w:r w:rsidRPr="00672FE4">
        <w:rPr>
          <w:rFonts w:ascii="Century Gothic" w:hAnsi="Century Gothic"/>
          <w:i/>
          <w:sz w:val="20"/>
          <w:szCs w:val="20"/>
        </w:rPr>
        <w:t>NCC Lunch Crew</w:t>
      </w:r>
      <w:r w:rsidRPr="00672FE4">
        <w:rPr>
          <w:rFonts w:ascii="Century Gothic" w:hAnsi="Century Gothic"/>
          <w:sz w:val="20"/>
          <w:szCs w:val="20"/>
        </w:rPr>
        <w:t xml:space="preserve">” program that was started by Giulianelli-Smith as a social lunch program is “catching word’ at the </w:t>
      </w:r>
      <w:r w:rsidRPr="00672FE4">
        <w:rPr>
          <w:rFonts w:ascii="Century Gothic" w:eastAsia="Arial" w:hAnsi="Century Gothic" w:cs="Arial"/>
          <w:sz w:val="20"/>
          <w:szCs w:val="20"/>
        </w:rPr>
        <w:t>affordable price of $6.00 with April’s participation at 22 people attending; Gary Allen’s legal program provided an option for after “</w:t>
      </w:r>
      <w:r w:rsidRPr="00672FE4">
        <w:rPr>
          <w:rFonts w:ascii="Century Gothic" w:eastAsia="Arial" w:hAnsi="Century Gothic" w:cs="Arial"/>
          <w:i/>
          <w:sz w:val="20"/>
          <w:szCs w:val="20"/>
        </w:rPr>
        <w:t>NCC Lunch Crew</w:t>
      </w:r>
      <w:r w:rsidRPr="00672FE4">
        <w:rPr>
          <w:rFonts w:ascii="Century Gothic" w:eastAsia="Arial" w:hAnsi="Century Gothic" w:cs="Arial"/>
          <w:sz w:val="20"/>
          <w:szCs w:val="20"/>
        </w:rPr>
        <w:t xml:space="preserve">”. </w:t>
      </w:r>
    </w:p>
    <w:p w14:paraId="00000034" w14:textId="77777777" w:rsidR="00F429A1" w:rsidRPr="00672FE4" w:rsidRDefault="00BD3DA1" w:rsidP="00672FE4">
      <w:pPr>
        <w:pStyle w:val="ListParagraph"/>
        <w:numPr>
          <w:ilvl w:val="0"/>
          <w:numId w:val="17"/>
        </w:numPr>
        <w:pBdr>
          <w:top w:val="nil"/>
          <w:left w:val="nil"/>
          <w:bottom w:val="nil"/>
          <w:right w:val="nil"/>
          <w:between w:val="nil"/>
        </w:pBdr>
        <w:tabs>
          <w:tab w:val="left" w:pos="720"/>
        </w:tabs>
        <w:spacing w:after="0"/>
        <w:rPr>
          <w:rFonts w:ascii="Century Gothic" w:eastAsia="Arial" w:hAnsi="Century Gothic" w:cs="Arial"/>
          <w:sz w:val="20"/>
          <w:szCs w:val="20"/>
        </w:rPr>
      </w:pPr>
      <w:r w:rsidRPr="00672FE4">
        <w:rPr>
          <w:rFonts w:ascii="Century Gothic" w:eastAsia="Arial" w:hAnsi="Century Gothic" w:cs="Arial"/>
          <w:sz w:val="20"/>
          <w:szCs w:val="20"/>
        </w:rPr>
        <w:t xml:space="preserve">Upcoming event </w:t>
      </w:r>
      <w:r w:rsidRPr="00672FE4">
        <w:rPr>
          <w:rFonts w:ascii="Century Gothic" w:eastAsia="Arial" w:hAnsi="Century Gothic" w:cs="Arial"/>
          <w:i/>
          <w:sz w:val="20"/>
          <w:szCs w:val="20"/>
        </w:rPr>
        <w:t xml:space="preserve">“Kentucky Derby Luncheon” on </w:t>
      </w:r>
      <w:r w:rsidRPr="00672FE4">
        <w:rPr>
          <w:rFonts w:ascii="Century Gothic" w:eastAsia="Arial" w:hAnsi="Century Gothic" w:cs="Arial"/>
          <w:sz w:val="20"/>
          <w:szCs w:val="20"/>
        </w:rPr>
        <w:t>May 3, 2024, beginning at 11:30 am will feature a fancy hat contest and a female barbershop quartet as entertainment; NSAC Volunteers are needed and hats will be provided</w:t>
      </w:r>
    </w:p>
    <w:p w14:paraId="00000035" w14:textId="77777777" w:rsidR="00F429A1" w:rsidRPr="00672FE4" w:rsidRDefault="00BD3DA1" w:rsidP="00672FE4">
      <w:pPr>
        <w:pStyle w:val="ListParagraph"/>
        <w:numPr>
          <w:ilvl w:val="0"/>
          <w:numId w:val="17"/>
        </w:numPr>
        <w:pBdr>
          <w:top w:val="nil"/>
          <w:left w:val="nil"/>
          <w:bottom w:val="nil"/>
          <w:right w:val="nil"/>
          <w:between w:val="nil"/>
        </w:pBdr>
        <w:tabs>
          <w:tab w:val="left" w:pos="720"/>
        </w:tabs>
        <w:rPr>
          <w:rFonts w:ascii="Century Gothic" w:eastAsia="Arial" w:hAnsi="Century Gothic" w:cs="Arial"/>
          <w:sz w:val="20"/>
          <w:szCs w:val="20"/>
        </w:rPr>
      </w:pPr>
      <w:r w:rsidRPr="00672FE4">
        <w:rPr>
          <w:rFonts w:ascii="Century Gothic" w:eastAsia="Arial" w:hAnsi="Century Gothic" w:cs="Arial"/>
          <w:sz w:val="20"/>
          <w:szCs w:val="20"/>
        </w:rPr>
        <w:t>Northville Farmers Market is starting the first Thursday in May 2 through October at Highland Lakes Shopping Center at 8:00 am--2:00 pm sponsored by the Northville Chamber of Commerce</w:t>
      </w:r>
    </w:p>
    <w:p w14:paraId="00000036" w14:textId="4A43D749" w:rsidR="00F429A1" w:rsidRPr="00BD3DA1" w:rsidRDefault="00BD3DA1" w:rsidP="00BD3DA1">
      <w:pPr>
        <w:pStyle w:val="ListParagraph"/>
        <w:numPr>
          <w:ilvl w:val="0"/>
          <w:numId w:val="16"/>
        </w:numP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u w:val="single"/>
        </w:rPr>
        <w:t>Transportation/Ridership Report:</w:t>
      </w:r>
      <w:r w:rsidRPr="00BD3DA1">
        <w:rPr>
          <w:rFonts w:ascii="Century Gothic" w:eastAsia="Arial" w:hAnsi="Century Gothic" w:cs="Arial"/>
          <w:sz w:val="20"/>
          <w:szCs w:val="20"/>
        </w:rPr>
        <w:t xml:space="preserve">  </w:t>
      </w:r>
      <w:r>
        <w:rPr>
          <w:rFonts w:ascii="Century Gothic" w:eastAsia="Arial" w:hAnsi="Century Gothic" w:cs="Arial"/>
          <w:sz w:val="20"/>
          <w:szCs w:val="20"/>
        </w:rPr>
        <w:t>Giulianelli</w:t>
      </w:r>
      <w:r w:rsidRPr="00BD3DA1">
        <w:rPr>
          <w:rFonts w:ascii="Century Gothic" w:eastAsia="Arial" w:hAnsi="Century Gothic" w:cs="Arial"/>
          <w:sz w:val="20"/>
          <w:szCs w:val="20"/>
        </w:rPr>
        <w:t>-Smith reported</w:t>
      </w:r>
    </w:p>
    <w:p w14:paraId="00000037" w14:textId="77777777" w:rsidR="00F429A1" w:rsidRPr="00BD3DA1" w:rsidRDefault="00BD3DA1" w:rsidP="00BD3DA1">
      <w:pPr>
        <w:pStyle w:val="ListParagraph"/>
        <w:numPr>
          <w:ilvl w:val="0"/>
          <w:numId w:val="18"/>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 xml:space="preserve">The Ridership Report through March 2024 was distributed, reviewed and discussed.  </w:t>
      </w:r>
    </w:p>
    <w:p w14:paraId="00000038" w14:textId="07D8B1D6" w:rsidR="00F429A1" w:rsidRPr="00BD3DA1" w:rsidRDefault="00BD3DA1" w:rsidP="00BD3DA1">
      <w:pPr>
        <w:pStyle w:val="ListParagraph"/>
        <w:numPr>
          <w:ilvl w:val="0"/>
          <w:numId w:val="18"/>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 xml:space="preserve">A new driver Nancy Chu-Meyers is doing very well fitting in with the staff and the team. Riders are giving great feedback about her. We still need more drivers, especially on Monday and Friday, and would like to add multiple days to the schedule. </w:t>
      </w:r>
    </w:p>
    <w:p w14:paraId="00000039" w14:textId="77777777" w:rsidR="00F429A1" w:rsidRPr="00BD3DA1" w:rsidRDefault="00BD3DA1" w:rsidP="00BD3DA1">
      <w:pPr>
        <w:pStyle w:val="ListParagraph"/>
        <w:numPr>
          <w:ilvl w:val="0"/>
          <w:numId w:val="18"/>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 xml:space="preserve">Smith presented the Ridership Report and commented that ridership numbers are up year-to date, probably in part because all the buses have been fixed. </w:t>
      </w:r>
    </w:p>
    <w:p w14:paraId="0000003A" w14:textId="77777777" w:rsidR="00F429A1" w:rsidRPr="00BD3DA1" w:rsidRDefault="00BD3DA1" w:rsidP="00BD3DA1">
      <w:pPr>
        <w:pStyle w:val="ListParagraph"/>
        <w:numPr>
          <w:ilvl w:val="0"/>
          <w:numId w:val="18"/>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Most requests for rides have been able to be filled; rides that cannot be filled will be tracked with the help of new software; Purtell suggested that the Transportation Report track and report the unfulfilled medical and non-medical transportation requests to evaluate how often requests are unable to be filled and the circumstances under which they are not filled.</w:t>
      </w:r>
    </w:p>
    <w:p w14:paraId="0000003B" w14:textId="77777777" w:rsidR="00F429A1" w:rsidRPr="00BD3DA1" w:rsidRDefault="00BD3DA1" w:rsidP="00BD3DA1">
      <w:pPr>
        <w:pStyle w:val="ListParagraph"/>
        <w:numPr>
          <w:ilvl w:val="0"/>
          <w:numId w:val="18"/>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Medical ride requests are taking priority; Medical trips can be requested two months in advance; Staff member, Barb Heemer, takes a personal interest in clients and rarely denies a ride request; referrals seniors to Senior Alliance for those times when NCC cannot accommodate</w:t>
      </w:r>
    </w:p>
    <w:p w14:paraId="0000003C" w14:textId="1EBCA279" w:rsidR="00F429A1" w:rsidRPr="00BD3DA1" w:rsidRDefault="00BD3DA1" w:rsidP="00BD3DA1">
      <w:pPr>
        <w:pStyle w:val="ListParagraph"/>
        <w:numPr>
          <w:ilvl w:val="0"/>
          <w:numId w:val="16"/>
        </w:numPr>
        <w:tabs>
          <w:tab w:val="left" w:pos="360"/>
        </w:tabs>
        <w:spacing w:after="0"/>
        <w:rPr>
          <w:rFonts w:ascii="Century Gothic" w:eastAsia="Arial" w:hAnsi="Century Gothic" w:cs="Arial"/>
          <w:sz w:val="20"/>
          <w:szCs w:val="20"/>
        </w:rPr>
      </w:pPr>
      <w:r w:rsidRPr="00BD3DA1">
        <w:rPr>
          <w:rFonts w:ascii="Century Gothic" w:eastAsia="Arial" w:hAnsi="Century Gothic" w:cs="Arial"/>
          <w:sz w:val="20"/>
          <w:szCs w:val="20"/>
          <w:u w:val="single"/>
        </w:rPr>
        <w:t>Participation Report</w:t>
      </w:r>
      <w:r w:rsidRPr="00BD3DA1">
        <w:rPr>
          <w:rFonts w:ascii="Century Gothic" w:eastAsia="Arial" w:hAnsi="Century Gothic" w:cs="Arial"/>
          <w:b/>
          <w:sz w:val="20"/>
          <w:szCs w:val="20"/>
        </w:rPr>
        <w:t xml:space="preserve">: </w:t>
      </w:r>
      <w:r w:rsidRPr="00BD3DA1">
        <w:rPr>
          <w:rFonts w:ascii="Century Gothic" w:eastAsia="Arial" w:hAnsi="Century Gothic" w:cs="Arial"/>
          <w:sz w:val="20"/>
          <w:szCs w:val="20"/>
        </w:rPr>
        <w:t>Giulianelli-Smith reported</w:t>
      </w:r>
    </w:p>
    <w:p w14:paraId="0000003D" w14:textId="77777777" w:rsidR="00F429A1" w:rsidRPr="00BD3DA1" w:rsidRDefault="00BD3DA1" w:rsidP="00BD3DA1">
      <w:pPr>
        <w:pStyle w:val="ListParagraph"/>
        <w:numPr>
          <w:ilvl w:val="0"/>
          <w:numId w:val="19"/>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Participation Report through February, 2024 was distributed, reviewed and discussed in the Supervisors Report</w:t>
      </w:r>
    </w:p>
    <w:p w14:paraId="0000003E" w14:textId="77777777" w:rsidR="00F429A1" w:rsidRPr="002A0C60" w:rsidRDefault="00F429A1">
      <w:pPr>
        <w:pBdr>
          <w:top w:val="nil"/>
          <w:left w:val="nil"/>
          <w:bottom w:val="nil"/>
          <w:right w:val="nil"/>
          <w:between w:val="nil"/>
        </w:pBdr>
        <w:tabs>
          <w:tab w:val="left" w:pos="720"/>
        </w:tabs>
        <w:spacing w:after="0"/>
        <w:ind w:left="360" w:hanging="270"/>
        <w:rPr>
          <w:rFonts w:ascii="Century Gothic" w:eastAsia="Arial" w:hAnsi="Century Gothic" w:cs="Arial"/>
          <w:sz w:val="20"/>
          <w:szCs w:val="20"/>
        </w:rPr>
      </w:pPr>
    </w:p>
    <w:p w14:paraId="475FBF72" w14:textId="77777777" w:rsidR="00BD3DA1" w:rsidRDefault="00BD3DA1">
      <w:pPr>
        <w:tabs>
          <w:tab w:val="left" w:pos="720"/>
        </w:tabs>
        <w:spacing w:after="0"/>
        <w:ind w:left="360" w:hanging="270"/>
        <w:rPr>
          <w:rFonts w:ascii="Century Gothic" w:eastAsia="Arial" w:hAnsi="Century Gothic" w:cs="Arial"/>
          <w:b/>
          <w:sz w:val="20"/>
          <w:szCs w:val="20"/>
        </w:rPr>
      </w:pPr>
    </w:p>
    <w:p w14:paraId="3CFBEF24" w14:textId="77777777" w:rsidR="00BD3DA1" w:rsidRDefault="00BD3DA1">
      <w:pPr>
        <w:tabs>
          <w:tab w:val="left" w:pos="720"/>
        </w:tabs>
        <w:spacing w:after="0"/>
        <w:ind w:left="360" w:hanging="270"/>
        <w:rPr>
          <w:rFonts w:ascii="Century Gothic" w:eastAsia="Arial" w:hAnsi="Century Gothic" w:cs="Arial"/>
          <w:b/>
          <w:sz w:val="20"/>
          <w:szCs w:val="20"/>
        </w:rPr>
      </w:pPr>
    </w:p>
    <w:p w14:paraId="7515A1B5" w14:textId="77777777" w:rsidR="00BD3DA1" w:rsidRDefault="00BD3DA1">
      <w:pPr>
        <w:tabs>
          <w:tab w:val="left" w:pos="720"/>
        </w:tabs>
        <w:spacing w:after="0"/>
        <w:ind w:left="360" w:hanging="270"/>
        <w:rPr>
          <w:rFonts w:ascii="Century Gothic" w:eastAsia="Arial" w:hAnsi="Century Gothic" w:cs="Arial"/>
          <w:b/>
          <w:sz w:val="20"/>
          <w:szCs w:val="20"/>
        </w:rPr>
      </w:pPr>
    </w:p>
    <w:p w14:paraId="0000003F" w14:textId="0B5FCBAF" w:rsidR="00F429A1" w:rsidRPr="002A0C60" w:rsidRDefault="00BD3DA1">
      <w:pPr>
        <w:tabs>
          <w:tab w:val="left" w:pos="720"/>
        </w:tabs>
        <w:spacing w:after="0"/>
        <w:ind w:left="360" w:hanging="270"/>
        <w:rPr>
          <w:rFonts w:ascii="Century Gothic" w:eastAsia="Arial" w:hAnsi="Century Gothic" w:cs="Arial"/>
          <w:b/>
          <w:sz w:val="20"/>
          <w:szCs w:val="20"/>
        </w:rPr>
      </w:pPr>
      <w:r w:rsidRPr="002A0C60">
        <w:rPr>
          <w:rFonts w:ascii="Century Gothic" w:eastAsia="Arial" w:hAnsi="Century Gothic" w:cs="Arial"/>
          <w:b/>
          <w:sz w:val="20"/>
          <w:szCs w:val="20"/>
        </w:rPr>
        <w:lastRenderedPageBreak/>
        <w:t>7.</w:t>
      </w:r>
      <w:r w:rsidRPr="002A0C60">
        <w:rPr>
          <w:rFonts w:ascii="Century Gothic" w:eastAsia="Arial" w:hAnsi="Century Gothic" w:cs="Arial"/>
          <w:b/>
          <w:sz w:val="20"/>
          <w:szCs w:val="20"/>
        </w:rPr>
        <w:tab/>
        <w:t xml:space="preserve">Upcoming Events and Programs: </w:t>
      </w:r>
    </w:p>
    <w:p w14:paraId="00000040"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 xml:space="preserve">4/26 Friday Flick </w:t>
      </w:r>
      <w:r w:rsidRPr="002A0C60">
        <w:rPr>
          <w:rFonts w:ascii="Century Gothic" w:eastAsia="Arial" w:hAnsi="Century Gothic" w:cs="Arial"/>
          <w:i/>
          <w:sz w:val="20"/>
          <w:szCs w:val="20"/>
        </w:rPr>
        <w:t xml:space="preserve"> – “Maestro”</w:t>
      </w:r>
      <w:r w:rsidRPr="002A0C60">
        <w:rPr>
          <w:rFonts w:ascii="Century Gothic" w:eastAsia="Arial" w:hAnsi="Century Gothic" w:cs="Arial"/>
          <w:sz w:val="20"/>
          <w:szCs w:val="20"/>
        </w:rPr>
        <w:t>, 1:00 pm; $1</w:t>
      </w:r>
    </w:p>
    <w:p w14:paraId="00000041"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4/29 - Northville District Library (NDL) is partnering with NCC to present a seminar: “</w:t>
      </w:r>
      <w:r w:rsidRPr="002A0C60">
        <w:rPr>
          <w:rFonts w:ascii="Century Gothic" w:eastAsia="Arial" w:hAnsi="Century Gothic" w:cs="Arial"/>
          <w:i/>
          <w:sz w:val="20"/>
          <w:szCs w:val="20"/>
        </w:rPr>
        <w:t xml:space="preserve">Coping with Loss and Grief in the Face of Alzheimer's and Other Dementias”; </w:t>
      </w:r>
      <w:r w:rsidRPr="002A0C60">
        <w:rPr>
          <w:rFonts w:ascii="Century Gothic" w:eastAsia="Arial" w:hAnsi="Century Gothic" w:cs="Arial"/>
          <w:sz w:val="20"/>
          <w:szCs w:val="20"/>
        </w:rPr>
        <w:t>7:00 pm;</w:t>
      </w:r>
      <w:r w:rsidRPr="002A0C60">
        <w:rPr>
          <w:rFonts w:ascii="Century Gothic" w:eastAsia="Arial" w:hAnsi="Century Gothic" w:cs="Arial"/>
          <w:i/>
          <w:sz w:val="20"/>
          <w:szCs w:val="20"/>
        </w:rPr>
        <w:t xml:space="preserve"> </w:t>
      </w:r>
      <w:r w:rsidRPr="002A0C60">
        <w:rPr>
          <w:rFonts w:ascii="Century Gothic" w:eastAsia="Arial" w:hAnsi="Century Gothic" w:cs="Arial"/>
          <w:sz w:val="20"/>
          <w:szCs w:val="20"/>
        </w:rPr>
        <w:t xml:space="preserve">No charge </w:t>
      </w:r>
    </w:p>
    <w:p w14:paraId="00000042"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5/2 Fifty North Travel Club Membership meeting, 11;00 am; No charge</w:t>
      </w:r>
    </w:p>
    <w:p w14:paraId="00000043"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5/3 Kentucky Derby Luncheon, 11:30 am – 1:30 pm, $15.00, Register by 4/25</w:t>
      </w:r>
    </w:p>
    <w:p w14:paraId="00000044"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5/8 MMAP Preventative Care Program, 1:30 pm – 3:30 pm, No charge</w:t>
      </w:r>
    </w:p>
    <w:p w14:paraId="00000045"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5/14 Investing, 11:00 am – 12:00 pm, Register by 5/10, No charge</w:t>
      </w:r>
    </w:p>
    <w:p w14:paraId="00000046"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5/14-5/17 Mackinac Trip; cost is based on room size; Register by 4/8</w:t>
      </w:r>
    </w:p>
    <w:p w14:paraId="00000047"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5/15 Book Club, 1:00 am – 12:00 pm, No charge</w:t>
      </w:r>
    </w:p>
    <w:p w14:paraId="00000048"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5/16 Michigan Seniors Move, 1:00 pm – 2:30 pm, No charge</w:t>
      </w:r>
    </w:p>
    <w:p w14:paraId="00000049"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5/21 Gary Allen 401K’s, 1:30 – 2:30 pm, No charge</w:t>
      </w:r>
    </w:p>
    <w:p w14:paraId="0000004A"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5/21 NCC Lunch Crew, 12:00 noon – 1:00 pm, $6, Register by 5/14</w:t>
      </w:r>
    </w:p>
    <w:p w14:paraId="0000004B"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5/21 Kookies and Karaoke, 1:00 pm – 2:00 pm, No charge</w:t>
      </w:r>
    </w:p>
    <w:p w14:paraId="0000004C"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5/21 Blood Pressure Screening 11:00 am; No charge</w:t>
      </w:r>
    </w:p>
    <w:p w14:paraId="0000004D"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5/22 Bingo, 1:00 pm - 2:00 pm, No charge</w:t>
      </w:r>
    </w:p>
    <w:p w14:paraId="0000004E"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5/22 Glass Fusion, 6:00 pm – 7:30 pm, $29, Register by 5/17</w:t>
      </w:r>
    </w:p>
    <w:p w14:paraId="0000004F" w14:textId="77777777" w:rsidR="00F429A1" w:rsidRPr="002A0C60" w:rsidRDefault="00BD3DA1">
      <w:pPr>
        <w:numPr>
          <w:ilvl w:val="0"/>
          <w:numId w:val="9"/>
        </w:numPr>
        <w:tabs>
          <w:tab w:val="left" w:pos="720"/>
        </w:tabs>
        <w:spacing w:after="0"/>
        <w:ind w:left="1080" w:hanging="270"/>
        <w:rPr>
          <w:rFonts w:ascii="Century Gothic" w:eastAsia="Arial" w:hAnsi="Century Gothic" w:cs="Arial"/>
          <w:sz w:val="20"/>
          <w:szCs w:val="20"/>
        </w:rPr>
      </w:pPr>
      <w:r w:rsidRPr="002A0C60">
        <w:rPr>
          <w:rFonts w:ascii="Century Gothic" w:eastAsia="Arial" w:hAnsi="Century Gothic" w:cs="Arial"/>
          <w:sz w:val="20"/>
          <w:szCs w:val="20"/>
        </w:rPr>
        <w:t>5/30 Spring into Bloom, 11:30 am–12:30 pm $20 residents, $23 nonresidents, Register by 5/23</w:t>
      </w:r>
    </w:p>
    <w:p w14:paraId="00000050" w14:textId="77777777" w:rsidR="00F429A1" w:rsidRPr="002A0C60" w:rsidRDefault="00F429A1">
      <w:pPr>
        <w:tabs>
          <w:tab w:val="left" w:pos="720"/>
        </w:tabs>
        <w:spacing w:after="0"/>
        <w:ind w:left="360" w:hanging="270"/>
        <w:rPr>
          <w:rFonts w:ascii="Century Gothic" w:eastAsia="Arial" w:hAnsi="Century Gothic" w:cs="Arial"/>
          <w:sz w:val="20"/>
          <w:szCs w:val="20"/>
        </w:rPr>
      </w:pPr>
    </w:p>
    <w:p w14:paraId="00000051" w14:textId="77777777" w:rsidR="00F429A1" w:rsidRPr="002A0C60" w:rsidRDefault="00BD3DA1">
      <w:pPr>
        <w:tabs>
          <w:tab w:val="left" w:pos="720"/>
        </w:tabs>
        <w:spacing w:after="0"/>
        <w:ind w:left="360" w:hanging="270"/>
        <w:rPr>
          <w:rFonts w:ascii="Century Gothic" w:eastAsia="Arial" w:hAnsi="Century Gothic" w:cs="Arial"/>
          <w:sz w:val="20"/>
          <w:szCs w:val="20"/>
        </w:rPr>
      </w:pPr>
      <w:r w:rsidRPr="002A0C60">
        <w:rPr>
          <w:rFonts w:ascii="Century Gothic" w:eastAsia="Arial" w:hAnsi="Century Gothic" w:cs="Arial"/>
          <w:b/>
          <w:sz w:val="20"/>
          <w:szCs w:val="20"/>
        </w:rPr>
        <w:t>8.</w:t>
      </w:r>
      <w:r w:rsidRPr="002A0C60">
        <w:rPr>
          <w:rFonts w:ascii="Century Gothic" w:eastAsia="Arial" w:hAnsi="Century Gothic" w:cs="Arial"/>
          <w:b/>
          <w:sz w:val="20"/>
          <w:szCs w:val="20"/>
        </w:rPr>
        <w:tab/>
        <w:t xml:space="preserve">Old Business: </w:t>
      </w:r>
      <w:r w:rsidRPr="002A0C60">
        <w:rPr>
          <w:rFonts w:ascii="Century Gothic" w:eastAsia="Arial" w:hAnsi="Century Gothic" w:cs="Arial"/>
          <w:sz w:val="20"/>
          <w:szCs w:val="20"/>
        </w:rPr>
        <w:t>Smith reported on Northville Parks and Recreation Strategic Planning</w:t>
      </w:r>
    </w:p>
    <w:p w14:paraId="00000052" w14:textId="2F6EC5E6" w:rsidR="00F429A1" w:rsidRPr="00BD3DA1" w:rsidRDefault="00BD3DA1" w:rsidP="00BD3DA1">
      <w:pPr>
        <w:pStyle w:val="ListParagraph"/>
        <w:numPr>
          <w:ilvl w:val="0"/>
          <w:numId w:val="20"/>
        </w:numP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SWOT analysis has been reviewed with thanks to those who responded to the online survey; SWOT analysis has been collected from commissions; City Council, Township trustees, Parks Commission; positive momentum was seen in many of the responses; after all SWOT responses are analyzed then strategic objectives will be formulated and will be shared with NSAC at the May meeting; responses are categorized by source and commonalities are found in order to focus on objectives; responses can still be added to the graph over the weekend; the last Parks &amp; Recreation Strategic Plan was in 2004; many things are changing quickly in the community with a lot of positive momentum going forward</w:t>
      </w:r>
    </w:p>
    <w:p w14:paraId="00000053" w14:textId="12188099" w:rsidR="00F429A1" w:rsidRPr="00BD3DA1" w:rsidRDefault="00BD3DA1" w:rsidP="00BD3DA1">
      <w:pPr>
        <w:pStyle w:val="ListParagraph"/>
        <w:numPr>
          <w:ilvl w:val="0"/>
          <w:numId w:val="20"/>
        </w:numP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Northville Garden Club and the Northville Historical Society will collaborate in a spring planting for the exterior of the Northville Community Center</w:t>
      </w:r>
    </w:p>
    <w:p w14:paraId="00000054" w14:textId="77777777" w:rsidR="00F429A1" w:rsidRPr="002A0C60" w:rsidRDefault="00F429A1">
      <w:pPr>
        <w:tabs>
          <w:tab w:val="left" w:pos="720"/>
        </w:tabs>
        <w:spacing w:after="0"/>
        <w:ind w:left="360" w:hanging="270"/>
        <w:rPr>
          <w:rFonts w:ascii="Century Gothic" w:eastAsia="Arial" w:hAnsi="Century Gothic" w:cs="Arial"/>
          <w:sz w:val="20"/>
          <w:szCs w:val="20"/>
        </w:rPr>
      </w:pPr>
    </w:p>
    <w:p w14:paraId="00000055" w14:textId="77777777" w:rsidR="00F429A1" w:rsidRPr="002A0C60" w:rsidRDefault="00BD3DA1">
      <w:pPr>
        <w:tabs>
          <w:tab w:val="left" w:pos="720"/>
        </w:tabs>
        <w:spacing w:after="0"/>
        <w:ind w:left="360" w:hanging="270"/>
        <w:rPr>
          <w:rFonts w:ascii="Century Gothic" w:eastAsia="Arial" w:hAnsi="Century Gothic" w:cs="Arial"/>
          <w:sz w:val="20"/>
          <w:szCs w:val="20"/>
        </w:rPr>
      </w:pPr>
      <w:r w:rsidRPr="002A0C60">
        <w:rPr>
          <w:rFonts w:ascii="Century Gothic" w:eastAsia="Arial" w:hAnsi="Century Gothic" w:cs="Arial"/>
          <w:b/>
          <w:sz w:val="20"/>
          <w:szCs w:val="20"/>
        </w:rPr>
        <w:t>9</w:t>
      </w:r>
      <w:r w:rsidRPr="002A0C60">
        <w:rPr>
          <w:rFonts w:ascii="Century Gothic" w:eastAsia="Arial" w:hAnsi="Century Gothic" w:cs="Arial"/>
          <w:sz w:val="20"/>
          <w:szCs w:val="20"/>
        </w:rPr>
        <w:t>.</w:t>
      </w:r>
      <w:r w:rsidRPr="002A0C60">
        <w:rPr>
          <w:rFonts w:ascii="Century Gothic" w:eastAsia="Arial" w:hAnsi="Century Gothic" w:cs="Arial"/>
          <w:sz w:val="20"/>
          <w:szCs w:val="20"/>
        </w:rPr>
        <w:tab/>
      </w:r>
      <w:r w:rsidRPr="002A0C60">
        <w:rPr>
          <w:rFonts w:ascii="Century Gothic" w:eastAsia="Arial" w:hAnsi="Century Gothic" w:cs="Arial"/>
          <w:b/>
          <w:sz w:val="20"/>
          <w:szCs w:val="20"/>
        </w:rPr>
        <w:t xml:space="preserve">New Business: </w:t>
      </w:r>
    </w:p>
    <w:p w14:paraId="00000056" w14:textId="59F10AA9" w:rsidR="00F429A1" w:rsidRPr="00BD3DA1" w:rsidRDefault="00BD3DA1" w:rsidP="00BD3DA1">
      <w:pPr>
        <w:pStyle w:val="ListParagraph"/>
        <w:numPr>
          <w:ilvl w:val="0"/>
          <w:numId w:val="21"/>
        </w:numP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u w:val="single"/>
        </w:rPr>
        <w:t>City Liaison Report</w:t>
      </w:r>
      <w:r w:rsidRPr="00BD3DA1">
        <w:rPr>
          <w:rFonts w:ascii="Century Gothic" w:eastAsia="Arial" w:hAnsi="Century Gothic" w:cs="Arial"/>
          <w:b/>
          <w:sz w:val="20"/>
          <w:szCs w:val="20"/>
        </w:rPr>
        <w:t xml:space="preserve"> – </w:t>
      </w:r>
      <w:r w:rsidRPr="00BD3DA1">
        <w:rPr>
          <w:rFonts w:ascii="Century Gothic" w:eastAsia="Arial" w:hAnsi="Century Gothic" w:cs="Arial"/>
          <w:sz w:val="20"/>
          <w:szCs w:val="20"/>
        </w:rPr>
        <w:t xml:space="preserve">no report </w:t>
      </w:r>
    </w:p>
    <w:p w14:paraId="00000057" w14:textId="77777777" w:rsidR="00F429A1" w:rsidRPr="00BD3DA1" w:rsidRDefault="00BD3DA1" w:rsidP="00BD3DA1">
      <w:pPr>
        <w:pStyle w:val="ListParagraph"/>
        <w:numPr>
          <w:ilvl w:val="0"/>
          <w:numId w:val="21"/>
        </w:numPr>
        <w:pBdr>
          <w:top w:val="nil"/>
          <w:left w:val="nil"/>
          <w:bottom w:val="nil"/>
          <w:right w:val="nil"/>
          <w:between w:val="nil"/>
        </w:pBdr>
        <w:tabs>
          <w:tab w:val="left" w:pos="720"/>
          <w:tab w:val="left" w:pos="360"/>
        </w:tabs>
        <w:spacing w:after="0"/>
        <w:rPr>
          <w:rFonts w:ascii="Century Gothic" w:eastAsia="Arial" w:hAnsi="Century Gothic" w:cs="Arial"/>
          <w:sz w:val="20"/>
          <w:szCs w:val="20"/>
        </w:rPr>
      </w:pPr>
      <w:r w:rsidRPr="00BD3DA1">
        <w:rPr>
          <w:rFonts w:ascii="Century Gothic" w:eastAsia="Arial" w:hAnsi="Century Gothic" w:cs="Arial"/>
          <w:sz w:val="20"/>
          <w:szCs w:val="20"/>
          <w:u w:val="single"/>
        </w:rPr>
        <w:t>Township Liaison Report</w:t>
      </w:r>
      <w:r w:rsidRPr="00BD3DA1">
        <w:rPr>
          <w:rFonts w:ascii="Century Gothic" w:eastAsia="Arial" w:hAnsi="Century Gothic" w:cs="Arial"/>
          <w:sz w:val="20"/>
          <w:szCs w:val="20"/>
        </w:rPr>
        <w:t xml:space="preserve"> – Cynthia Jankowski reported </w:t>
      </w:r>
    </w:p>
    <w:p w14:paraId="00000058" w14:textId="70EE31D6" w:rsidR="00F429A1" w:rsidRPr="00BD3DA1" w:rsidRDefault="00BD3DA1" w:rsidP="00BD3DA1">
      <w:pPr>
        <w:pStyle w:val="ListParagraph"/>
        <w:numPr>
          <w:ilvl w:val="0"/>
          <w:numId w:val="22"/>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Township Hall will be closed for the August 6 and November 5, 2024 elections, except the drive through window will be open; employees will be working</w:t>
      </w:r>
    </w:p>
    <w:p w14:paraId="00000059" w14:textId="77777777" w:rsidR="00F429A1" w:rsidRPr="00BD3DA1" w:rsidRDefault="00BD3DA1" w:rsidP="00BD3DA1">
      <w:pPr>
        <w:pStyle w:val="ListParagraph"/>
        <w:numPr>
          <w:ilvl w:val="0"/>
          <w:numId w:val="22"/>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 xml:space="preserve">Jankowski attended an election security meeting last week in Detroit where security issues were discussed for voting security threats in Wayne County, i.e. SWATTING, threatening phone calls. etc. </w:t>
      </w:r>
    </w:p>
    <w:p w14:paraId="0000005A" w14:textId="77777777" w:rsidR="00F429A1" w:rsidRPr="00BD3DA1" w:rsidRDefault="00BD3DA1" w:rsidP="00BD3DA1">
      <w:pPr>
        <w:pStyle w:val="ListParagraph"/>
        <w:numPr>
          <w:ilvl w:val="0"/>
          <w:numId w:val="22"/>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Presidential Primary Reimbursement Re</w:t>
      </w:r>
      <w:bookmarkStart w:id="1" w:name="_GoBack"/>
      <w:bookmarkEnd w:id="1"/>
      <w:r w:rsidRPr="00BD3DA1">
        <w:rPr>
          <w:rFonts w:ascii="Century Gothic" w:eastAsia="Arial" w:hAnsi="Century Gothic" w:cs="Arial"/>
          <w:sz w:val="20"/>
          <w:szCs w:val="20"/>
        </w:rPr>
        <w:t xml:space="preserve">quest was recently completed with Federal Election costs which can be reimbursed; the cost is $82,000 for a </w:t>
      </w:r>
      <w:r w:rsidRPr="00BD3DA1">
        <w:rPr>
          <w:rFonts w:ascii="Century Gothic" w:eastAsia="Arial" w:hAnsi="Century Gothic" w:cs="Arial"/>
          <w:sz w:val="20"/>
          <w:szCs w:val="20"/>
        </w:rPr>
        <w:lastRenderedPageBreak/>
        <w:t xml:space="preserve">Presidential Primary with nine days of early voting, which has doubled in the last two years. </w:t>
      </w:r>
    </w:p>
    <w:p w14:paraId="0000005B" w14:textId="77777777" w:rsidR="00F429A1" w:rsidRPr="00BD3DA1" w:rsidRDefault="00BD3DA1" w:rsidP="00BD3DA1">
      <w:pPr>
        <w:pStyle w:val="ListParagraph"/>
        <w:numPr>
          <w:ilvl w:val="0"/>
          <w:numId w:val="22"/>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 xml:space="preserve">Shredding of Confidential documents May 11, 2024, at Township Hall from 9:00-11:00 am, $5 for residents for their first 8 bags and $1 for each bag after 8.  </w:t>
      </w:r>
    </w:p>
    <w:p w14:paraId="0000005C" w14:textId="77777777" w:rsidR="00F429A1" w:rsidRPr="00BD3DA1" w:rsidRDefault="00BD3DA1" w:rsidP="00BD3DA1">
      <w:pPr>
        <w:pStyle w:val="ListParagraph"/>
        <w:numPr>
          <w:ilvl w:val="0"/>
          <w:numId w:val="22"/>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 xml:space="preserve">State of the Community luncheon is April 26, 2024, at the Italian-American Center; Dr. R.J. Weber, Northville Schools Superintendent, Mayor Brian Turnbull, City of Northville, and Township Supervisor, Mark Abbo will be presenting. </w:t>
      </w:r>
    </w:p>
    <w:p w14:paraId="0000005D" w14:textId="77777777" w:rsidR="00F429A1" w:rsidRPr="00BD3DA1" w:rsidRDefault="00BD3DA1" w:rsidP="00BD3DA1">
      <w:pPr>
        <w:pStyle w:val="ListParagraph"/>
        <w:numPr>
          <w:ilvl w:val="0"/>
          <w:numId w:val="22"/>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 xml:space="preserve">CIP (Capital improvement Projects) meeting is scheduled for May 6, 2024, to present a five-year plan surrounding Legacy Park issues; information will give citizens knowledge of what the Township trustees vision is for funding of capital improvement projects and where we are going in the future in the township </w:t>
      </w:r>
    </w:p>
    <w:p w14:paraId="0000005E" w14:textId="77777777" w:rsidR="00F429A1" w:rsidRPr="00BD3DA1" w:rsidRDefault="00BD3DA1" w:rsidP="00BD3DA1">
      <w:pPr>
        <w:pStyle w:val="ListParagraph"/>
        <w:numPr>
          <w:ilvl w:val="0"/>
          <w:numId w:val="22"/>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 xml:space="preserve">Groundbreaking Ceremony for the Essential Services Complex is May 9, 2024, at 11:00 am;   Rain day is May 10, 2024, at 11:00 am. </w:t>
      </w:r>
    </w:p>
    <w:p w14:paraId="0000005F" w14:textId="77777777" w:rsidR="00F429A1" w:rsidRPr="00BD3DA1" w:rsidRDefault="00BD3DA1" w:rsidP="00BD3DA1">
      <w:pPr>
        <w:pStyle w:val="ListParagraph"/>
        <w:numPr>
          <w:ilvl w:val="0"/>
          <w:numId w:val="22"/>
        </w:numPr>
        <w:pBdr>
          <w:top w:val="nil"/>
          <w:left w:val="nil"/>
          <w:bottom w:val="nil"/>
          <w:right w:val="nil"/>
          <w:between w:val="nil"/>
        </w:pBd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Election worker applications are still open with applications on the website in the Clerk’s office.</w:t>
      </w:r>
    </w:p>
    <w:p w14:paraId="00000060" w14:textId="77777777" w:rsidR="00F429A1" w:rsidRPr="00BD3DA1" w:rsidRDefault="00BD3DA1" w:rsidP="00BD3DA1">
      <w:pPr>
        <w:pStyle w:val="ListParagraph"/>
        <w:numPr>
          <w:ilvl w:val="0"/>
          <w:numId w:val="22"/>
        </w:numPr>
        <w:pBdr>
          <w:top w:val="nil"/>
          <w:left w:val="nil"/>
          <w:bottom w:val="nil"/>
          <w:right w:val="nil"/>
          <w:between w:val="nil"/>
        </w:pBdr>
        <w:tabs>
          <w:tab w:val="left" w:pos="720"/>
        </w:tabs>
        <w:spacing w:after="200"/>
        <w:rPr>
          <w:rFonts w:ascii="Century Gothic" w:eastAsia="Arial" w:hAnsi="Century Gothic" w:cs="Arial"/>
          <w:sz w:val="20"/>
          <w:szCs w:val="20"/>
        </w:rPr>
      </w:pPr>
      <w:r w:rsidRPr="00BD3DA1">
        <w:rPr>
          <w:rFonts w:ascii="Century Gothic" w:eastAsia="Arial" w:hAnsi="Century Gothic" w:cs="Arial"/>
          <w:sz w:val="20"/>
          <w:szCs w:val="20"/>
        </w:rPr>
        <w:t>Water Tower has been chlorinated, tested, drained and will be refilled testing for bacteria to be done every quarter of the way; Lipmyer inquired as to the water holding capacity of the tower; Jankowski will follow-up with that information to NSAC</w:t>
      </w:r>
    </w:p>
    <w:p w14:paraId="00000061" w14:textId="4C220E50" w:rsidR="00F429A1" w:rsidRPr="00BD3DA1" w:rsidRDefault="00BD3DA1" w:rsidP="00BD3DA1">
      <w:pPr>
        <w:pStyle w:val="ListParagraph"/>
        <w:numPr>
          <w:ilvl w:val="0"/>
          <w:numId w:val="21"/>
        </w:numP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u w:val="single"/>
        </w:rPr>
        <w:t xml:space="preserve">School Board Report </w:t>
      </w:r>
      <w:r w:rsidRPr="00BD3DA1">
        <w:rPr>
          <w:rFonts w:ascii="Century Gothic" w:eastAsia="Arial" w:hAnsi="Century Gothic" w:cs="Arial"/>
          <w:sz w:val="20"/>
          <w:szCs w:val="20"/>
        </w:rPr>
        <w:t>- Kim Campbell-Voytal reported</w:t>
      </w:r>
    </w:p>
    <w:p w14:paraId="00000062" w14:textId="77777777" w:rsidR="00F429A1" w:rsidRPr="00BD3DA1" w:rsidRDefault="00BD3DA1" w:rsidP="00BD3DA1">
      <w:pPr>
        <w:pStyle w:val="ListParagraph"/>
        <w:numPr>
          <w:ilvl w:val="0"/>
          <w:numId w:val="24"/>
        </w:numPr>
        <w:pBdr>
          <w:top w:val="nil"/>
          <w:left w:val="nil"/>
          <w:bottom w:val="nil"/>
          <w:right w:val="nil"/>
          <w:between w:val="nil"/>
        </w:pBdr>
        <w:tabs>
          <w:tab w:val="left" w:pos="720"/>
        </w:tabs>
        <w:spacing w:after="0"/>
        <w:ind w:left="1800"/>
        <w:rPr>
          <w:rFonts w:ascii="Century Gothic" w:eastAsia="Arial" w:hAnsi="Century Gothic" w:cs="Arial"/>
          <w:sz w:val="20"/>
          <w:szCs w:val="20"/>
        </w:rPr>
      </w:pPr>
      <w:r w:rsidRPr="00BD3DA1">
        <w:rPr>
          <w:rFonts w:ascii="Century Gothic" w:eastAsia="Arial" w:hAnsi="Century Gothic" w:cs="Arial"/>
          <w:sz w:val="20"/>
          <w:szCs w:val="20"/>
        </w:rPr>
        <w:t>This is a busy time for the school district</w:t>
      </w:r>
    </w:p>
    <w:p w14:paraId="00000063" w14:textId="77777777" w:rsidR="00F429A1" w:rsidRPr="00BD3DA1" w:rsidRDefault="00BD3DA1" w:rsidP="00BD3DA1">
      <w:pPr>
        <w:pStyle w:val="ListParagraph"/>
        <w:numPr>
          <w:ilvl w:val="0"/>
          <w:numId w:val="24"/>
        </w:numPr>
        <w:pBdr>
          <w:top w:val="nil"/>
          <w:left w:val="nil"/>
          <w:bottom w:val="nil"/>
          <w:right w:val="nil"/>
          <w:between w:val="nil"/>
        </w:pBdr>
        <w:tabs>
          <w:tab w:val="left" w:pos="720"/>
        </w:tabs>
        <w:spacing w:after="0"/>
        <w:ind w:left="1800"/>
        <w:rPr>
          <w:rFonts w:ascii="Century Gothic" w:eastAsia="Arial" w:hAnsi="Century Gothic" w:cs="Arial"/>
          <w:sz w:val="20"/>
          <w:szCs w:val="20"/>
        </w:rPr>
      </w:pPr>
      <w:r w:rsidRPr="00BD3DA1">
        <w:rPr>
          <w:rFonts w:ascii="Century Gothic" w:eastAsia="Arial" w:hAnsi="Century Gothic" w:cs="Arial"/>
          <w:sz w:val="20"/>
          <w:szCs w:val="20"/>
        </w:rPr>
        <w:t>Northville High School graduation is set for June 2 and the “</w:t>
      </w:r>
      <w:r w:rsidRPr="00BD3DA1">
        <w:rPr>
          <w:rFonts w:ascii="Century Gothic" w:eastAsia="Arial" w:hAnsi="Century Gothic" w:cs="Arial"/>
          <w:i/>
          <w:sz w:val="20"/>
          <w:szCs w:val="20"/>
        </w:rPr>
        <w:t>Car Parade”</w:t>
      </w:r>
      <w:r w:rsidRPr="00BD3DA1">
        <w:rPr>
          <w:rFonts w:ascii="Century Gothic" w:eastAsia="Arial" w:hAnsi="Century Gothic" w:cs="Arial"/>
          <w:sz w:val="20"/>
          <w:szCs w:val="20"/>
        </w:rPr>
        <w:t xml:space="preserve"> is scheduled for June 1 (ROUTE: Six Mile from Ward Church to NHS) between 4:00 pm and 6:00 pm</w:t>
      </w:r>
    </w:p>
    <w:p w14:paraId="00000064" w14:textId="77777777" w:rsidR="00F429A1" w:rsidRPr="00BD3DA1" w:rsidRDefault="00BD3DA1" w:rsidP="00BD3DA1">
      <w:pPr>
        <w:pStyle w:val="ListParagraph"/>
        <w:numPr>
          <w:ilvl w:val="0"/>
          <w:numId w:val="24"/>
        </w:numPr>
        <w:pBdr>
          <w:top w:val="nil"/>
          <w:left w:val="nil"/>
          <w:bottom w:val="nil"/>
          <w:right w:val="nil"/>
          <w:between w:val="nil"/>
        </w:pBdr>
        <w:tabs>
          <w:tab w:val="left" w:pos="720"/>
        </w:tabs>
        <w:spacing w:after="0"/>
        <w:ind w:left="1800"/>
        <w:rPr>
          <w:rFonts w:ascii="Century Gothic" w:eastAsia="Arial" w:hAnsi="Century Gothic" w:cs="Arial"/>
          <w:sz w:val="20"/>
          <w:szCs w:val="20"/>
        </w:rPr>
      </w:pPr>
      <w:r w:rsidRPr="00BD3DA1">
        <w:rPr>
          <w:rFonts w:ascii="Century Gothic" w:eastAsia="Arial" w:hAnsi="Century Gothic" w:cs="Arial"/>
          <w:sz w:val="20"/>
          <w:szCs w:val="20"/>
        </w:rPr>
        <w:t>Northville Educational Foundation (NEF) Gala was supported by the community and a fun event that successfully raised money to support teacher grants and district projects</w:t>
      </w:r>
    </w:p>
    <w:p w14:paraId="00000065" w14:textId="77777777" w:rsidR="00F429A1" w:rsidRPr="00BD3DA1" w:rsidRDefault="00BD3DA1" w:rsidP="00BD3DA1">
      <w:pPr>
        <w:pStyle w:val="ListParagraph"/>
        <w:numPr>
          <w:ilvl w:val="0"/>
          <w:numId w:val="24"/>
        </w:numPr>
        <w:pBdr>
          <w:top w:val="nil"/>
          <w:left w:val="nil"/>
          <w:bottom w:val="nil"/>
          <w:right w:val="nil"/>
          <w:between w:val="nil"/>
        </w:pBdr>
        <w:tabs>
          <w:tab w:val="left" w:pos="720"/>
        </w:tabs>
        <w:spacing w:after="0"/>
        <w:ind w:left="1800"/>
        <w:rPr>
          <w:rFonts w:ascii="Century Gothic" w:eastAsia="Arial" w:hAnsi="Century Gothic" w:cs="Arial"/>
          <w:sz w:val="20"/>
          <w:szCs w:val="20"/>
        </w:rPr>
      </w:pPr>
      <w:r w:rsidRPr="00BD3DA1">
        <w:rPr>
          <w:rFonts w:ascii="Century Gothic" w:eastAsia="Arial" w:hAnsi="Century Gothic" w:cs="Arial"/>
          <w:sz w:val="20"/>
          <w:szCs w:val="20"/>
        </w:rPr>
        <w:t>NEF Golf Fundraiser is scheduled at Fox Hills Golf and Banquet Center on Thursday, May 16, 2024</w:t>
      </w:r>
    </w:p>
    <w:p w14:paraId="00000066" w14:textId="77777777" w:rsidR="00F429A1" w:rsidRPr="00BD3DA1" w:rsidRDefault="00BD3DA1" w:rsidP="00BD3DA1">
      <w:pPr>
        <w:pStyle w:val="ListParagraph"/>
        <w:numPr>
          <w:ilvl w:val="0"/>
          <w:numId w:val="24"/>
        </w:numPr>
        <w:pBdr>
          <w:top w:val="nil"/>
          <w:left w:val="nil"/>
          <w:bottom w:val="nil"/>
          <w:right w:val="nil"/>
          <w:between w:val="nil"/>
        </w:pBdr>
        <w:tabs>
          <w:tab w:val="left" w:pos="720"/>
        </w:tabs>
        <w:spacing w:after="0"/>
        <w:ind w:left="1800"/>
        <w:rPr>
          <w:rFonts w:ascii="Century Gothic" w:eastAsia="Arial" w:hAnsi="Century Gothic" w:cs="Arial"/>
          <w:sz w:val="20"/>
          <w:szCs w:val="20"/>
        </w:rPr>
      </w:pPr>
      <w:r w:rsidRPr="00BD3DA1">
        <w:rPr>
          <w:rFonts w:ascii="Century Gothic" w:eastAsia="Arial" w:hAnsi="Century Gothic" w:cs="Arial"/>
          <w:sz w:val="20"/>
          <w:szCs w:val="20"/>
        </w:rPr>
        <w:t>Northville school district and elected officials have been invited by Governor Whitmer to come to East Lansing on May 7, 2024, at 11:30 am for “</w:t>
      </w:r>
      <w:r w:rsidRPr="00BD3DA1">
        <w:rPr>
          <w:rFonts w:ascii="Century Gothic" w:eastAsia="Arial" w:hAnsi="Century Gothic" w:cs="Arial"/>
          <w:i/>
          <w:sz w:val="20"/>
          <w:szCs w:val="20"/>
        </w:rPr>
        <w:t>Transformational Innovations in Our Public Schools</w:t>
      </w:r>
      <w:r w:rsidRPr="00BD3DA1">
        <w:rPr>
          <w:rFonts w:ascii="Century Gothic" w:eastAsia="Arial" w:hAnsi="Century Gothic" w:cs="Arial"/>
          <w:sz w:val="20"/>
          <w:szCs w:val="20"/>
        </w:rPr>
        <w:t xml:space="preserve">”; NHS is 1/10 student groups being celebrated in their district; Ted Dintersmith, a philanthropist who films interesting and innovative things that are happening in school districts, filmed our district in February 2024; students were interviewed and Northville will be highlighted in the film that will be presented nationally; a viewing of the film and panel discussion moderated by speaker Joe Tate.  </w:t>
      </w:r>
    </w:p>
    <w:p w14:paraId="00000067" w14:textId="23D3EDF4" w:rsidR="00F429A1" w:rsidRDefault="00BD3DA1" w:rsidP="00BD3DA1">
      <w:pPr>
        <w:pStyle w:val="ListParagraph"/>
        <w:numPr>
          <w:ilvl w:val="0"/>
          <w:numId w:val="24"/>
        </w:numPr>
        <w:pBdr>
          <w:top w:val="nil"/>
          <w:left w:val="nil"/>
          <w:bottom w:val="nil"/>
          <w:right w:val="nil"/>
          <w:between w:val="nil"/>
        </w:pBdr>
        <w:tabs>
          <w:tab w:val="left" w:pos="720"/>
        </w:tabs>
        <w:spacing w:after="0"/>
        <w:ind w:left="1800"/>
        <w:rPr>
          <w:rFonts w:ascii="Century Gothic" w:eastAsia="Arial" w:hAnsi="Century Gothic" w:cs="Arial"/>
          <w:sz w:val="20"/>
          <w:szCs w:val="20"/>
        </w:rPr>
      </w:pPr>
      <w:bookmarkStart w:id="2" w:name="_heading=h.30j0zll" w:colFirst="0" w:colLast="0"/>
      <w:bookmarkEnd w:id="2"/>
      <w:r w:rsidRPr="00BD3DA1">
        <w:rPr>
          <w:rFonts w:ascii="Century Gothic" w:eastAsia="Arial" w:hAnsi="Century Gothic" w:cs="Arial"/>
          <w:sz w:val="20"/>
          <w:szCs w:val="20"/>
        </w:rPr>
        <w:t>Fliers for a variety of local musical events that are available to citizens without charge can be posted with approval at NCC and Allen Terrace, i.e. Sunday, April 21, at 6:15 pm, an “April Lecture and Concert“ will be held at 7:00 pm. at the First United Methodist Church</w:t>
      </w:r>
    </w:p>
    <w:p w14:paraId="145C7313" w14:textId="56972D3E" w:rsidR="00BD3DA1" w:rsidRDefault="00BD3DA1" w:rsidP="00BD3DA1">
      <w:pPr>
        <w:pStyle w:val="ListParagraph"/>
        <w:pBdr>
          <w:top w:val="nil"/>
          <w:left w:val="nil"/>
          <w:bottom w:val="nil"/>
          <w:right w:val="nil"/>
          <w:between w:val="nil"/>
        </w:pBdr>
        <w:tabs>
          <w:tab w:val="left" w:pos="720"/>
        </w:tabs>
        <w:spacing w:after="0"/>
        <w:ind w:left="1800"/>
        <w:rPr>
          <w:rFonts w:ascii="Century Gothic" w:eastAsia="Arial" w:hAnsi="Century Gothic" w:cs="Arial"/>
          <w:sz w:val="20"/>
          <w:szCs w:val="20"/>
        </w:rPr>
      </w:pPr>
    </w:p>
    <w:p w14:paraId="00000068" w14:textId="73C17464" w:rsidR="00F429A1" w:rsidRPr="00BD3DA1" w:rsidRDefault="00BD3DA1" w:rsidP="00BD3DA1">
      <w:pPr>
        <w:pStyle w:val="ListParagraph"/>
        <w:numPr>
          <w:ilvl w:val="0"/>
          <w:numId w:val="21"/>
        </w:numP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u w:val="single"/>
        </w:rPr>
        <w:t>Chairperson and Commissioner Comments:</w:t>
      </w:r>
      <w:r w:rsidRPr="00BD3DA1">
        <w:rPr>
          <w:rFonts w:ascii="Century Gothic" w:eastAsia="Arial" w:hAnsi="Century Gothic" w:cs="Arial"/>
          <w:sz w:val="20"/>
          <w:szCs w:val="20"/>
        </w:rPr>
        <w:t xml:space="preserve"> </w:t>
      </w:r>
    </w:p>
    <w:p w14:paraId="00000069" w14:textId="77777777" w:rsidR="00F429A1" w:rsidRPr="00BD3DA1" w:rsidRDefault="00BD3DA1" w:rsidP="00BD3DA1">
      <w:pPr>
        <w:pStyle w:val="ListParagraph"/>
        <w:numPr>
          <w:ilvl w:val="0"/>
          <w:numId w:val="25"/>
        </w:numP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lastRenderedPageBreak/>
        <w:t xml:space="preserve">Mayor Brian Turnbull is convening a citizens committee to meet on May 9 at 7:00 pm at City Hall to look at renovations needed at two Northville historic cemeteries; prospective members should contact City Hall; fundraising and corporate funding will be needed; Smith has contact information to repair tombstones who can also help with fundraising; Mayor Turnbull has also convened a “Bicentennial Task Force”; next meeting will be May 2 at 7:00 pm at City Hall centered around setting up committees </w:t>
      </w:r>
    </w:p>
    <w:p w14:paraId="0000006A" w14:textId="0EE94D82" w:rsidR="00F429A1" w:rsidRPr="00BD3DA1" w:rsidRDefault="00BD3DA1" w:rsidP="00BD3DA1">
      <w:pPr>
        <w:pStyle w:val="ListParagraph"/>
        <w:numPr>
          <w:ilvl w:val="0"/>
          <w:numId w:val="25"/>
        </w:numP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Meeting for Fort Griswold Replacement will be held April 19, 2024, at 3:00 pm; 30 years ago Fort Griswold was a “community build” playground with many citizens; presently the playground is no longer up to code and needs to be replaced; citizens who participated in the first building project are invited to the meeting for input; Smith suggested that the original commemorate pickets or posts be returned to those that originally purchasing them; original sponsors will be recognized and commemorated on the new building which will house an adult changing station for persons with disabilities; funding is being sought</w:t>
      </w:r>
    </w:p>
    <w:p w14:paraId="0000006B" w14:textId="77777777" w:rsidR="00F429A1" w:rsidRPr="00BD3DA1" w:rsidRDefault="00BD3DA1" w:rsidP="00BD3DA1">
      <w:pPr>
        <w:pStyle w:val="ListParagraph"/>
        <w:numPr>
          <w:ilvl w:val="0"/>
          <w:numId w:val="25"/>
        </w:numP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 xml:space="preserve">Parks and Recreation Sponsorship Guide has been printed and distributed </w:t>
      </w:r>
    </w:p>
    <w:p w14:paraId="0000006C" w14:textId="77777777" w:rsidR="00F429A1" w:rsidRPr="00BD3DA1" w:rsidRDefault="00BD3DA1" w:rsidP="00BD3DA1">
      <w:pPr>
        <w:pStyle w:val="ListParagraph"/>
        <w:numPr>
          <w:ilvl w:val="0"/>
          <w:numId w:val="25"/>
        </w:numP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 xml:space="preserve">The new </w:t>
      </w:r>
      <w:r w:rsidRPr="00BD3DA1">
        <w:rPr>
          <w:rFonts w:ascii="Century Gothic" w:eastAsia="Arial" w:hAnsi="Century Gothic" w:cs="Arial"/>
          <w:i/>
          <w:sz w:val="20"/>
          <w:szCs w:val="20"/>
        </w:rPr>
        <w:t>Inspire</w:t>
      </w:r>
      <w:r w:rsidRPr="00BD3DA1">
        <w:rPr>
          <w:rFonts w:ascii="Century Gothic" w:eastAsia="Arial" w:hAnsi="Century Gothic" w:cs="Arial"/>
          <w:sz w:val="20"/>
          <w:szCs w:val="20"/>
        </w:rPr>
        <w:t xml:space="preserve"> is currently being printed</w:t>
      </w:r>
    </w:p>
    <w:p w14:paraId="0000006D" w14:textId="77777777" w:rsidR="00F429A1" w:rsidRPr="00BD3DA1" w:rsidRDefault="00BD3DA1" w:rsidP="00BD3DA1">
      <w:pPr>
        <w:pStyle w:val="ListParagraph"/>
        <w:numPr>
          <w:ilvl w:val="0"/>
          <w:numId w:val="25"/>
        </w:numP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 xml:space="preserve">Wheeler informed commissioners that new to </w:t>
      </w:r>
      <w:r w:rsidRPr="00BD3DA1">
        <w:rPr>
          <w:rFonts w:ascii="Century Gothic" w:eastAsia="Arial" w:hAnsi="Century Gothic" w:cs="Arial"/>
          <w:i/>
          <w:sz w:val="20"/>
          <w:szCs w:val="20"/>
        </w:rPr>
        <w:t>Inspire</w:t>
      </w:r>
      <w:r w:rsidRPr="00BD3DA1">
        <w:rPr>
          <w:rFonts w:ascii="Century Gothic" w:eastAsia="Arial" w:hAnsi="Century Gothic" w:cs="Arial"/>
          <w:sz w:val="20"/>
          <w:szCs w:val="20"/>
        </w:rPr>
        <w:t xml:space="preserve"> this issue is an “Amazon Wish List” for donors to help with supplies like plates and cups for events</w:t>
      </w:r>
    </w:p>
    <w:p w14:paraId="0000006E" w14:textId="77777777" w:rsidR="00F429A1" w:rsidRPr="00BD3DA1" w:rsidRDefault="00BD3DA1" w:rsidP="00BD3DA1">
      <w:pPr>
        <w:pStyle w:val="ListParagraph"/>
        <w:numPr>
          <w:ilvl w:val="0"/>
          <w:numId w:val="25"/>
        </w:numPr>
        <w:tabs>
          <w:tab w:val="left" w:pos="720"/>
        </w:tabs>
        <w:spacing w:after="0"/>
        <w:rPr>
          <w:rFonts w:ascii="Century Gothic" w:eastAsia="Arial" w:hAnsi="Century Gothic" w:cs="Arial"/>
          <w:sz w:val="20"/>
          <w:szCs w:val="20"/>
        </w:rPr>
      </w:pPr>
      <w:bookmarkStart w:id="3" w:name="_heading=h.1fob9te" w:colFirst="0" w:colLast="0"/>
      <w:bookmarkEnd w:id="3"/>
      <w:r w:rsidRPr="00BD3DA1">
        <w:rPr>
          <w:rFonts w:ascii="Century Gothic" w:eastAsia="Arial" w:hAnsi="Century Gothic" w:cs="Arial"/>
          <w:sz w:val="20"/>
          <w:szCs w:val="20"/>
        </w:rPr>
        <w:t>Morris commented that the new “Park Life” magazine should be in mailboxes this week</w:t>
      </w:r>
    </w:p>
    <w:p w14:paraId="0000006F" w14:textId="77777777" w:rsidR="00F429A1" w:rsidRPr="00BD3DA1" w:rsidRDefault="00BD3DA1" w:rsidP="00BD3DA1">
      <w:pPr>
        <w:pStyle w:val="ListParagraph"/>
        <w:numPr>
          <w:ilvl w:val="0"/>
          <w:numId w:val="25"/>
        </w:numPr>
        <w:tabs>
          <w:tab w:val="left" w:pos="720"/>
        </w:tabs>
        <w:spacing w:after="0"/>
        <w:rPr>
          <w:rFonts w:ascii="Century Gothic" w:eastAsia="Arial" w:hAnsi="Century Gothic" w:cs="Arial"/>
          <w:sz w:val="20"/>
          <w:szCs w:val="20"/>
        </w:rPr>
      </w:pPr>
      <w:r w:rsidRPr="00BD3DA1">
        <w:rPr>
          <w:rFonts w:ascii="Century Gothic" w:eastAsia="Arial" w:hAnsi="Century Gothic" w:cs="Arial"/>
          <w:sz w:val="20"/>
          <w:szCs w:val="20"/>
        </w:rPr>
        <w:t xml:space="preserve">Maybury State Park Supervisor has been hired to replace Traci Sincock who retired; </w:t>
      </w:r>
    </w:p>
    <w:p w14:paraId="00000070" w14:textId="77777777" w:rsidR="00F429A1" w:rsidRPr="002A0C60" w:rsidRDefault="00F429A1">
      <w:pPr>
        <w:tabs>
          <w:tab w:val="left" w:pos="720"/>
        </w:tabs>
        <w:spacing w:after="0"/>
        <w:ind w:left="360" w:hanging="270"/>
        <w:rPr>
          <w:rFonts w:ascii="Century Gothic" w:eastAsia="Arial" w:hAnsi="Century Gothic" w:cs="Arial"/>
          <w:sz w:val="20"/>
          <w:szCs w:val="20"/>
        </w:rPr>
      </w:pPr>
    </w:p>
    <w:p w14:paraId="00000071" w14:textId="77777777" w:rsidR="00F429A1" w:rsidRPr="002A0C60" w:rsidRDefault="00BD3DA1">
      <w:pPr>
        <w:tabs>
          <w:tab w:val="left" w:pos="439"/>
        </w:tabs>
        <w:spacing w:after="0"/>
        <w:ind w:left="360" w:hanging="270"/>
        <w:rPr>
          <w:rFonts w:ascii="Century Gothic" w:eastAsia="Arial" w:hAnsi="Century Gothic" w:cs="Arial"/>
          <w:b/>
          <w:sz w:val="20"/>
          <w:szCs w:val="20"/>
        </w:rPr>
      </w:pPr>
      <w:r w:rsidRPr="002A0C60">
        <w:rPr>
          <w:rFonts w:ascii="Century Gothic" w:eastAsia="Arial" w:hAnsi="Century Gothic" w:cs="Arial"/>
          <w:b/>
          <w:sz w:val="20"/>
          <w:szCs w:val="20"/>
        </w:rPr>
        <w:t>10</w:t>
      </w:r>
      <w:r w:rsidRPr="002A0C60">
        <w:rPr>
          <w:rFonts w:ascii="Century Gothic" w:eastAsia="Arial" w:hAnsi="Century Gothic" w:cs="Arial"/>
          <w:sz w:val="20"/>
          <w:szCs w:val="20"/>
        </w:rPr>
        <w:t>.</w:t>
      </w:r>
      <w:r w:rsidRPr="002A0C60">
        <w:rPr>
          <w:rFonts w:ascii="Century Gothic" w:eastAsia="Arial" w:hAnsi="Century Gothic" w:cs="Arial"/>
          <w:sz w:val="20"/>
          <w:szCs w:val="20"/>
        </w:rPr>
        <w:tab/>
      </w:r>
      <w:r w:rsidRPr="002A0C60">
        <w:rPr>
          <w:rFonts w:ascii="Century Gothic" w:eastAsia="Arial" w:hAnsi="Century Gothic" w:cs="Arial"/>
          <w:b/>
          <w:sz w:val="20"/>
          <w:szCs w:val="20"/>
        </w:rPr>
        <w:t>Adjournment:</w:t>
      </w:r>
    </w:p>
    <w:p w14:paraId="00000072" w14:textId="1E755E31" w:rsidR="00F429A1" w:rsidRPr="00BD3DA1" w:rsidRDefault="00BD3DA1" w:rsidP="00BD3DA1">
      <w:pPr>
        <w:pStyle w:val="ListParagraph"/>
        <w:numPr>
          <w:ilvl w:val="0"/>
          <w:numId w:val="26"/>
        </w:numPr>
        <w:tabs>
          <w:tab w:val="left" w:pos="720"/>
        </w:tabs>
        <w:spacing w:after="0"/>
        <w:rPr>
          <w:rFonts w:ascii="Century Gothic" w:eastAsia="Arial" w:hAnsi="Century Gothic" w:cs="Arial"/>
          <w:sz w:val="20"/>
          <w:szCs w:val="20"/>
        </w:rPr>
      </w:pPr>
      <w:r w:rsidRPr="00BD3DA1">
        <w:rPr>
          <w:rFonts w:ascii="Century Gothic" w:eastAsia="Arial" w:hAnsi="Century Gothic" w:cs="Arial"/>
          <w:b/>
          <w:sz w:val="20"/>
          <w:szCs w:val="20"/>
        </w:rPr>
        <w:t xml:space="preserve">MOTION </w:t>
      </w:r>
      <w:r w:rsidRPr="00BD3DA1">
        <w:rPr>
          <w:rFonts w:ascii="Century Gothic" w:eastAsia="Arial" w:hAnsi="Century Gothic" w:cs="Arial"/>
          <w:sz w:val="20"/>
          <w:szCs w:val="20"/>
        </w:rPr>
        <w:t xml:space="preserve">to adjourn the meeting was made by Campbell-Voytal, supported by Schmidt. </w:t>
      </w:r>
    </w:p>
    <w:p w14:paraId="30B3B7D8" w14:textId="77777777" w:rsidR="00BD3DA1" w:rsidRDefault="00BD3DA1" w:rsidP="00BD3DA1">
      <w:pPr>
        <w:pStyle w:val="ListParagraph"/>
        <w:numPr>
          <w:ilvl w:val="0"/>
          <w:numId w:val="26"/>
        </w:numPr>
        <w:tabs>
          <w:tab w:val="left" w:pos="720"/>
        </w:tabs>
        <w:spacing w:after="0"/>
        <w:rPr>
          <w:rFonts w:ascii="Century Gothic" w:eastAsia="Arial" w:hAnsi="Century Gothic" w:cs="Arial"/>
          <w:sz w:val="20"/>
          <w:szCs w:val="20"/>
        </w:rPr>
      </w:pPr>
      <w:r w:rsidRPr="00BD3DA1">
        <w:rPr>
          <w:rFonts w:ascii="Century Gothic" w:eastAsia="Arial" w:hAnsi="Century Gothic" w:cs="Arial"/>
          <w:b/>
          <w:sz w:val="20"/>
          <w:szCs w:val="20"/>
        </w:rPr>
        <w:t>MOTION</w:t>
      </w:r>
      <w:r w:rsidRPr="00BD3DA1">
        <w:rPr>
          <w:rFonts w:ascii="Century Gothic" w:eastAsia="Arial" w:hAnsi="Century Gothic" w:cs="Arial"/>
          <w:sz w:val="20"/>
          <w:szCs w:val="20"/>
        </w:rPr>
        <w:t xml:space="preserve"> carried by voice vote approval</w:t>
      </w:r>
    </w:p>
    <w:p w14:paraId="00000074" w14:textId="48076A7D" w:rsidR="00F429A1" w:rsidRPr="00BD3DA1" w:rsidRDefault="00BD3DA1" w:rsidP="00BD3DA1">
      <w:pPr>
        <w:pStyle w:val="ListParagraph"/>
        <w:numPr>
          <w:ilvl w:val="0"/>
          <w:numId w:val="27"/>
        </w:numPr>
        <w:tabs>
          <w:tab w:val="left" w:pos="720"/>
        </w:tabs>
        <w:spacing w:after="0"/>
        <w:rPr>
          <w:rFonts w:ascii="Century Gothic" w:eastAsia="Arial" w:hAnsi="Century Gothic" w:cs="Arial"/>
          <w:sz w:val="20"/>
          <w:szCs w:val="20"/>
        </w:rPr>
      </w:pPr>
      <w:r>
        <w:rPr>
          <w:rFonts w:ascii="Century Gothic" w:eastAsia="Arial" w:hAnsi="Century Gothic" w:cs="Arial"/>
          <w:sz w:val="20"/>
          <w:szCs w:val="20"/>
        </w:rPr>
        <w:t xml:space="preserve"> </w:t>
      </w:r>
      <w:r w:rsidRPr="00BD3DA1">
        <w:rPr>
          <w:rFonts w:ascii="Century Gothic" w:eastAsia="Arial" w:hAnsi="Century Gothic" w:cs="Arial"/>
          <w:sz w:val="20"/>
          <w:szCs w:val="20"/>
        </w:rPr>
        <w:t>Meeting was adjourned at 2:31 pm.</w:t>
      </w:r>
    </w:p>
    <w:p w14:paraId="00000075" w14:textId="77777777" w:rsidR="00F429A1" w:rsidRPr="002A0C60" w:rsidRDefault="00F429A1">
      <w:pPr>
        <w:tabs>
          <w:tab w:val="left" w:pos="720"/>
        </w:tabs>
        <w:ind w:left="360" w:hanging="270"/>
        <w:rPr>
          <w:rFonts w:ascii="Century Gothic" w:hAnsi="Century Gothic"/>
          <w:sz w:val="20"/>
          <w:szCs w:val="20"/>
        </w:rPr>
      </w:pPr>
    </w:p>
    <w:p w14:paraId="00000076" w14:textId="77777777" w:rsidR="00F429A1" w:rsidRPr="002A0C60" w:rsidRDefault="00BD3DA1">
      <w:pPr>
        <w:tabs>
          <w:tab w:val="left" w:pos="720"/>
        </w:tabs>
        <w:spacing w:after="0"/>
        <w:ind w:left="360" w:hanging="270"/>
        <w:rPr>
          <w:rFonts w:ascii="Century Gothic" w:eastAsia="Arial" w:hAnsi="Century Gothic" w:cs="Arial"/>
          <w:b/>
          <w:sz w:val="20"/>
          <w:szCs w:val="20"/>
        </w:rPr>
      </w:pPr>
      <w:r w:rsidRPr="002A0C60">
        <w:rPr>
          <w:rFonts w:ascii="Century Gothic" w:eastAsia="Arial" w:hAnsi="Century Gothic" w:cs="Arial"/>
          <w:b/>
          <w:sz w:val="20"/>
          <w:szCs w:val="20"/>
        </w:rPr>
        <w:t xml:space="preserve">Next regular NSAC Meeting is May 16, 2024, at 1:00 p.m. at the Northville Community Center. </w:t>
      </w:r>
    </w:p>
    <w:p w14:paraId="00000077" w14:textId="77777777" w:rsidR="00F429A1" w:rsidRPr="002A0C60" w:rsidRDefault="00F429A1">
      <w:pPr>
        <w:tabs>
          <w:tab w:val="left" w:pos="720"/>
        </w:tabs>
        <w:ind w:left="360" w:hanging="270"/>
        <w:rPr>
          <w:rFonts w:ascii="Century Gothic" w:hAnsi="Century Gothic"/>
          <w:sz w:val="20"/>
          <w:szCs w:val="20"/>
        </w:rPr>
      </w:pPr>
    </w:p>
    <w:p w14:paraId="00000078" w14:textId="77777777" w:rsidR="00F429A1" w:rsidRPr="002A0C60" w:rsidRDefault="00F429A1">
      <w:pPr>
        <w:tabs>
          <w:tab w:val="left" w:pos="720"/>
        </w:tabs>
        <w:spacing w:after="240"/>
        <w:ind w:left="360" w:hanging="270"/>
        <w:rPr>
          <w:rFonts w:ascii="Century Gothic" w:hAnsi="Century Gothic"/>
          <w:sz w:val="20"/>
          <w:szCs w:val="20"/>
        </w:rPr>
      </w:pPr>
    </w:p>
    <w:p w14:paraId="00000079" w14:textId="77777777" w:rsidR="00F429A1" w:rsidRPr="002A0C60" w:rsidRDefault="00BD3DA1">
      <w:pPr>
        <w:tabs>
          <w:tab w:val="left" w:pos="720"/>
        </w:tabs>
        <w:spacing w:after="0"/>
        <w:ind w:left="360" w:hanging="270"/>
        <w:rPr>
          <w:rFonts w:ascii="Century Gothic" w:eastAsia="Arial" w:hAnsi="Century Gothic" w:cs="Arial"/>
          <w:sz w:val="20"/>
          <w:szCs w:val="20"/>
        </w:rPr>
      </w:pPr>
      <w:r w:rsidRPr="002A0C60">
        <w:rPr>
          <w:rFonts w:ascii="Century Gothic" w:eastAsia="Arial" w:hAnsi="Century Gothic" w:cs="Arial"/>
          <w:sz w:val="20"/>
          <w:szCs w:val="20"/>
        </w:rPr>
        <w:t>Respectfully submitted by:</w:t>
      </w:r>
    </w:p>
    <w:p w14:paraId="0000007A" w14:textId="77777777" w:rsidR="00F429A1" w:rsidRPr="002A0C60" w:rsidRDefault="00F429A1">
      <w:pPr>
        <w:tabs>
          <w:tab w:val="left" w:pos="720"/>
        </w:tabs>
        <w:spacing w:after="0"/>
        <w:ind w:left="360" w:hanging="270"/>
        <w:rPr>
          <w:rFonts w:ascii="Century Gothic" w:eastAsia="Arial" w:hAnsi="Century Gothic" w:cs="Arial"/>
          <w:sz w:val="20"/>
          <w:szCs w:val="20"/>
        </w:rPr>
      </w:pPr>
    </w:p>
    <w:p w14:paraId="0000007B" w14:textId="77777777" w:rsidR="00F429A1" w:rsidRPr="002A0C60" w:rsidRDefault="00BD3DA1">
      <w:pPr>
        <w:tabs>
          <w:tab w:val="left" w:pos="720"/>
        </w:tabs>
        <w:spacing w:after="0"/>
        <w:ind w:left="360" w:hanging="270"/>
        <w:rPr>
          <w:rFonts w:ascii="Century Gothic" w:hAnsi="Century Gothic"/>
        </w:rPr>
      </w:pPr>
      <w:r w:rsidRPr="002A0C60">
        <w:rPr>
          <w:rFonts w:ascii="Century Gothic" w:eastAsia="Arial" w:hAnsi="Century Gothic" w:cs="Arial"/>
          <w:sz w:val="20"/>
          <w:szCs w:val="20"/>
        </w:rPr>
        <w:t>Dory Schmidt, Secretary NSAC</w:t>
      </w:r>
    </w:p>
    <w:sectPr w:rsidR="00F429A1" w:rsidRPr="002A0C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16E15" w14:textId="77777777" w:rsidR="001C29A1" w:rsidRDefault="00BD3DA1">
      <w:pPr>
        <w:spacing w:after="0" w:line="240" w:lineRule="auto"/>
      </w:pPr>
      <w:r>
        <w:separator/>
      </w:r>
    </w:p>
  </w:endnote>
  <w:endnote w:type="continuationSeparator" w:id="0">
    <w:p w14:paraId="00FD8248" w14:textId="77777777" w:rsidR="001C29A1" w:rsidRDefault="00BD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9747C" w14:textId="77777777" w:rsidR="000E1535" w:rsidRDefault="000E1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C" w14:textId="55858CAB" w:rsidR="00F429A1" w:rsidRDefault="00BD3DA1">
    <w:pPr>
      <w:rPr>
        <w:sz w:val="20"/>
        <w:szCs w:val="20"/>
      </w:rPr>
    </w:pPr>
    <w:r>
      <w:rPr>
        <w:sz w:val="20"/>
        <w:szCs w:val="20"/>
      </w:rPr>
      <w:t>NSAC Meeting April 18, 2024</w:t>
    </w:r>
    <w:r>
      <w:rPr>
        <w:sz w:val="20"/>
        <w:szCs w:val="20"/>
      </w:rPr>
      <w:tab/>
    </w:r>
    <w:r>
      <w:rPr>
        <w:sz w:val="20"/>
        <w:szCs w:val="20"/>
      </w:rPr>
      <w:fldChar w:fldCharType="begin"/>
    </w:r>
    <w:r>
      <w:rPr>
        <w:sz w:val="20"/>
        <w:szCs w:val="20"/>
      </w:rPr>
      <w:instrText>PAGE</w:instrText>
    </w:r>
    <w:r>
      <w:rPr>
        <w:sz w:val="20"/>
        <w:szCs w:val="20"/>
      </w:rPr>
      <w:fldChar w:fldCharType="separate"/>
    </w:r>
    <w:r w:rsidR="00CE0892">
      <w:rPr>
        <w:noProof/>
        <w:sz w:val="20"/>
        <w:szCs w:val="20"/>
      </w:rPr>
      <w:t>6</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7D6D" w14:textId="77777777" w:rsidR="000E1535" w:rsidRDefault="000E1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E4E59" w14:textId="77777777" w:rsidR="001C29A1" w:rsidRDefault="00BD3DA1">
      <w:pPr>
        <w:spacing w:after="0" w:line="240" w:lineRule="auto"/>
      </w:pPr>
      <w:r>
        <w:separator/>
      </w:r>
    </w:p>
  </w:footnote>
  <w:footnote w:type="continuationSeparator" w:id="0">
    <w:p w14:paraId="5C67C5E3" w14:textId="77777777" w:rsidR="001C29A1" w:rsidRDefault="00BD3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25CC9" w14:textId="77777777" w:rsidR="000E1535" w:rsidRDefault="000E1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3029" w14:textId="3748E569" w:rsidR="000E1535" w:rsidRDefault="000E1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0476" w14:textId="77777777" w:rsidR="000E1535" w:rsidRDefault="000E1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23"/>
    <w:multiLevelType w:val="hybridMultilevel"/>
    <w:tmpl w:val="160C29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6358D"/>
    <w:multiLevelType w:val="hybridMultilevel"/>
    <w:tmpl w:val="4CBAF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563D7"/>
    <w:multiLevelType w:val="hybridMultilevel"/>
    <w:tmpl w:val="C7B033A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7E7EE3"/>
    <w:multiLevelType w:val="multilevel"/>
    <w:tmpl w:val="172C79C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904"/>
    <w:multiLevelType w:val="multilevel"/>
    <w:tmpl w:val="7F6E3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434335"/>
    <w:multiLevelType w:val="hybridMultilevel"/>
    <w:tmpl w:val="1882A63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A754D2"/>
    <w:multiLevelType w:val="multilevel"/>
    <w:tmpl w:val="807CA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EB3A25"/>
    <w:multiLevelType w:val="hybridMultilevel"/>
    <w:tmpl w:val="299A7E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3B0351"/>
    <w:multiLevelType w:val="hybridMultilevel"/>
    <w:tmpl w:val="F5FC4B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2D52EDC"/>
    <w:multiLevelType w:val="multilevel"/>
    <w:tmpl w:val="C40A278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49DA736F"/>
    <w:multiLevelType w:val="multilevel"/>
    <w:tmpl w:val="59DEF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445130"/>
    <w:multiLevelType w:val="hybridMultilevel"/>
    <w:tmpl w:val="8820B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27E25"/>
    <w:multiLevelType w:val="hybridMultilevel"/>
    <w:tmpl w:val="59022266"/>
    <w:lvl w:ilvl="0" w:tplc="04090019">
      <w:start w:val="1"/>
      <w:numFmt w:val="lowerLetter"/>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13" w15:restartNumberingAfterBreak="0">
    <w:nsid w:val="4F8C78FD"/>
    <w:multiLevelType w:val="hybridMultilevel"/>
    <w:tmpl w:val="A0EABD1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EC2DFF"/>
    <w:multiLevelType w:val="hybridMultilevel"/>
    <w:tmpl w:val="08A4D56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52809"/>
    <w:multiLevelType w:val="hybridMultilevel"/>
    <w:tmpl w:val="2B363D7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193734"/>
    <w:multiLevelType w:val="hybridMultilevel"/>
    <w:tmpl w:val="06A89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16A76"/>
    <w:multiLevelType w:val="multilevel"/>
    <w:tmpl w:val="1E96EA86"/>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8" w15:restartNumberingAfterBreak="0">
    <w:nsid w:val="5AA11A8B"/>
    <w:multiLevelType w:val="hybridMultilevel"/>
    <w:tmpl w:val="18921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13CCC"/>
    <w:multiLevelType w:val="multilevel"/>
    <w:tmpl w:val="220442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60376019"/>
    <w:multiLevelType w:val="multilevel"/>
    <w:tmpl w:val="E340B2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915130B"/>
    <w:multiLevelType w:val="hybridMultilevel"/>
    <w:tmpl w:val="36FE0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F7C0D"/>
    <w:multiLevelType w:val="hybridMultilevel"/>
    <w:tmpl w:val="BF9EC6C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A9E7F2B"/>
    <w:multiLevelType w:val="hybridMultilevel"/>
    <w:tmpl w:val="E32A61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0F220E"/>
    <w:multiLevelType w:val="hybridMultilevel"/>
    <w:tmpl w:val="C7B033A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6D7DC8"/>
    <w:multiLevelType w:val="hybridMultilevel"/>
    <w:tmpl w:val="563CC1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6D6899"/>
    <w:multiLevelType w:val="multilevel"/>
    <w:tmpl w:val="F3CA25C4"/>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num w:numId="1">
    <w:abstractNumId w:val="3"/>
  </w:num>
  <w:num w:numId="2">
    <w:abstractNumId w:val="10"/>
  </w:num>
  <w:num w:numId="3">
    <w:abstractNumId w:val="19"/>
  </w:num>
  <w:num w:numId="4">
    <w:abstractNumId w:val="9"/>
  </w:num>
  <w:num w:numId="5">
    <w:abstractNumId w:val="4"/>
  </w:num>
  <w:num w:numId="6">
    <w:abstractNumId w:val="26"/>
  </w:num>
  <w:num w:numId="7">
    <w:abstractNumId w:val="6"/>
  </w:num>
  <w:num w:numId="8">
    <w:abstractNumId w:val="17"/>
  </w:num>
  <w:num w:numId="9">
    <w:abstractNumId w:val="20"/>
  </w:num>
  <w:num w:numId="10">
    <w:abstractNumId w:val="24"/>
  </w:num>
  <w:num w:numId="11">
    <w:abstractNumId w:val="2"/>
  </w:num>
  <w:num w:numId="12">
    <w:abstractNumId w:val="22"/>
  </w:num>
  <w:num w:numId="13">
    <w:abstractNumId w:val="1"/>
  </w:num>
  <w:num w:numId="14">
    <w:abstractNumId w:val="11"/>
  </w:num>
  <w:num w:numId="15">
    <w:abstractNumId w:val="13"/>
  </w:num>
  <w:num w:numId="16">
    <w:abstractNumId w:val="18"/>
  </w:num>
  <w:num w:numId="17">
    <w:abstractNumId w:val="5"/>
  </w:num>
  <w:num w:numId="18">
    <w:abstractNumId w:val="7"/>
  </w:num>
  <w:num w:numId="19">
    <w:abstractNumId w:val="8"/>
  </w:num>
  <w:num w:numId="20">
    <w:abstractNumId w:val="16"/>
  </w:num>
  <w:num w:numId="21">
    <w:abstractNumId w:val="21"/>
  </w:num>
  <w:num w:numId="22">
    <w:abstractNumId w:val="15"/>
  </w:num>
  <w:num w:numId="23">
    <w:abstractNumId w:val="12"/>
  </w:num>
  <w:num w:numId="24">
    <w:abstractNumId w:val="23"/>
  </w:num>
  <w:num w:numId="25">
    <w:abstractNumId w:val="0"/>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A1"/>
    <w:rsid w:val="000E1535"/>
    <w:rsid w:val="001C29A1"/>
    <w:rsid w:val="002A0C60"/>
    <w:rsid w:val="005E2B63"/>
    <w:rsid w:val="00672FE4"/>
    <w:rsid w:val="00BD3DA1"/>
    <w:rsid w:val="00CE0892"/>
    <w:rsid w:val="00F4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D1388E"/>
  <w15:docId w15:val="{1FD3E37F-A716-41C5-891B-465D24D9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en-U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rPr>
      <w:color w:val="595959"/>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E1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535"/>
  </w:style>
  <w:style w:type="paragraph" w:styleId="Footer">
    <w:name w:val="footer"/>
    <w:basedOn w:val="Normal"/>
    <w:link w:val="FooterChar"/>
    <w:uiPriority w:val="99"/>
    <w:unhideWhenUsed/>
    <w:rsid w:val="000E1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1io3kMejm8t9MOXwVIkZZAjbiQ==">CgMxLjAyCGguZ2pkZ3hzMgloLjMwajB6bGwyCWguMWZvYjl0ZTgAciExeGN2R3czVTFCMkZFMU5xWUJDaTRzMWFrOVdyM0dTVnU=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95BF14C-17FA-4BE9-95D9-706C7C81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dory schmidt</dc:creator>
  <cp:lastModifiedBy>Debbie Giulianelli-Smith</cp:lastModifiedBy>
  <cp:revision>2</cp:revision>
  <dcterms:created xsi:type="dcterms:W3CDTF">2024-05-29T13:42:00Z</dcterms:created>
  <dcterms:modified xsi:type="dcterms:W3CDTF">2024-05-29T13:42:00Z</dcterms:modified>
</cp:coreProperties>
</file>